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CC" w:rsidRPr="00CE21CC" w:rsidRDefault="00CE21CC" w:rsidP="00CE21C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noProof/>
          <w:sz w:val="28"/>
          <w:szCs w:val="24"/>
          <w:lang w:val="vi-VN"/>
        </w:rPr>
      </w:pPr>
      <w:r w:rsidRPr="00CE21CC">
        <w:rPr>
          <w:rFonts w:ascii="Times New Roman" w:eastAsia="Calibri" w:hAnsi="Times New Roman" w:cs="Times New Roman"/>
          <w:b/>
          <w:noProof/>
          <w:sz w:val="28"/>
          <w:szCs w:val="24"/>
          <w:lang w:val="vi-VN"/>
        </w:rPr>
        <w:t>Mẫu số 02</w:t>
      </w:r>
    </w:p>
    <w:p w:rsidR="00CE21CC" w:rsidRPr="00CE21CC" w:rsidRDefault="00CE21CC" w:rsidP="00CE21C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noProof/>
          <w:sz w:val="26"/>
          <w:szCs w:val="26"/>
          <w:lang w:val="vi-VN"/>
        </w:rPr>
      </w:pPr>
      <w:r w:rsidRPr="00CE21CC">
        <w:rPr>
          <w:rFonts w:ascii="Times New Roman" w:eastAsia="Calibri" w:hAnsi="Times New Roman" w:cs="Times New Roman"/>
          <w:noProof/>
          <w:sz w:val="26"/>
          <w:szCs w:val="26"/>
          <w:lang w:val="vi-VN"/>
        </w:rPr>
        <w:t>Nghị định số 13/2019/NĐ-CP</w:t>
      </w:r>
    </w:p>
    <w:p w:rsidR="00CE21CC" w:rsidRPr="00CE21CC" w:rsidRDefault="00CE21CC" w:rsidP="00CE21CC">
      <w:pPr>
        <w:autoSpaceDE w:val="0"/>
        <w:autoSpaceDN w:val="0"/>
        <w:spacing w:beforeAutospacing="1"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600074</wp:posOffset>
                </wp:positionV>
                <wp:extent cx="21717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8F7E5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0.25pt,47.25pt" to="311.2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D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kfZLJul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DsZWtK3AAAAAkBAAAPAAAAZHJzL2Rvd25yZXYueG1sTI/NTsMwEITvSLyDtUhcKupgoCoh&#10;ToWA3LhQQFy38ZJExOs0dtvA07OIA5z2bzTzbbGafK/2NMYusIXzeQaKuA6u48bCy3N1tgQVE7LD&#10;PjBZ+KQIq/L4qMDchQM/0X6dGiUmHHO00KY05FrHuiWPcR4GYrm9h9FjknFstBvxIOa+1ybLFtpj&#10;x5LQ4kB3LdUf6523EKtX2lZfs3qWvV00gcz2/vEBrT09mW5vQCWa0p8YfvAFHUph2oQdu6h6C2aZ&#10;XYnUwvWlVBEsjJFm87vQZaH/f1B+AwAA//8DAFBLAQItABQABgAIAAAAIQC2gziS/gAAAOEBAAAT&#10;AAAAAAAAAAAAAAAAAAAAAABbQ29udGVudF9UeXBlc10ueG1sUEsBAi0AFAAGAAgAAAAhADj9If/W&#10;AAAAlAEAAAsAAAAAAAAAAAAAAAAALwEAAF9yZWxzLy5yZWxzUEsBAi0AFAAGAAgAAAAhACcj8kMR&#10;AgAAKAQAAA4AAAAAAAAAAAAAAAAALgIAAGRycy9lMm9Eb2MueG1sUEsBAi0AFAAGAAgAAAAhAOxl&#10;a0rcAAAACQEAAA8AAAAAAAAAAAAAAAAAawQAAGRycy9kb3ducmV2LnhtbFBLBQYAAAAABAAEAPMA&#10;AAB0BQAAAAA=&#10;"/>
            </w:pict>
          </mc:Fallback>
        </mc:AlternateContent>
      </w:r>
      <w:r w:rsidRPr="00CE21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CỘNG HÒA XÃ HỘI CHỦ NGHĨA VIỆT NAM</w:t>
      </w:r>
      <w:r w:rsidRPr="00CE21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br/>
      </w:r>
      <w:bookmarkStart w:id="0" w:name="_GoBack"/>
      <w:bookmarkEnd w:id="0"/>
      <w:r w:rsidRPr="00CE21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Độc lập - Tự do - Hạnh phúc</w:t>
      </w:r>
      <w:r w:rsidRPr="00CE21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br/>
      </w:r>
    </w:p>
    <w:p w:rsidR="00CE21CC" w:rsidRPr="00CE21CC" w:rsidRDefault="00CE21CC" w:rsidP="00CE21CC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vi-VN"/>
        </w:rPr>
        <w:t>PHƯƠNG ÁN SẢN XUẤT, KINH DOANH</w:t>
      </w:r>
    </w:p>
    <w:p w:rsidR="00CE21CC" w:rsidRPr="00CE21CC" w:rsidRDefault="00CE21CC" w:rsidP="00CE21CC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b/>
          <w:bCs/>
          <w:noProof/>
          <w:sz w:val="24"/>
          <w:szCs w:val="28"/>
          <w:lang w:val="vi-VN"/>
        </w:rPr>
        <w:t>SẢN PHẨM HÌNH THÀNH TỪ KẾT QUẢ KHOA HỌC VÀ CÔNG NGHỆ</w:t>
      </w:r>
    </w:p>
    <w:p w:rsidR="00CE21CC" w:rsidRPr="00CE21CC" w:rsidRDefault="00CE21CC" w:rsidP="00CE21CC">
      <w:pPr>
        <w:autoSpaceDE w:val="0"/>
        <w:autoSpaceDN w:val="0"/>
        <w:spacing w:after="80"/>
        <w:ind w:firstLine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vi-VN"/>
        </w:rPr>
        <w:t xml:space="preserve">Kính gửi: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………………………………………………………..…</w:t>
      </w:r>
    </w:p>
    <w:p w:rsidR="00CE21CC" w:rsidRPr="00CE21CC" w:rsidRDefault="00CE21CC" w:rsidP="00CE21CC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1. Thông tin chung: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Tên doanh nghiệp: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 xml:space="preserve"> 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- Địa chỉ: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- Điện thoại: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- Ngành nghề kinh doanh: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- Cơ cấu tổ chức của doanh nghiệp: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2. Thông tin về kết quả KH&amp;CN: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Tên kết quả KH&amp;CN: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  <w:t xml:space="preserve"> 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- Lĩnh vực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Nguồn gốc tài chính: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Nguồn gốc hình thành (tự nghiên cứu/ nhận chuyển giao):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3. Danh mục các sản phẩm hình thành từ kết quả KH&amp;CN: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4. Điều kiện đảm bảo thực hiện nhiệm vụ khoa học và công nghệ và hoạt động sản xuất kinh doanh của doanh nghiệp: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4.1. Điều kiện về nhân lực hoạt động khoa học và công nghệ: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Danh sách nhân lực/ chuyên gia hoạt động khoa học và công nghệ của doanh nghiệp (nêu rõ trình độ học vấn)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Danh sách các tổ chức, viện, trường có liên kết thực hiện hoạt động khoa học và công nghệ với doanh nghiệp (nếu có):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4.2. Điều kiện về hạ tầng kỹ thuật: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lastRenderedPageBreak/>
        <w:t>- Danh mục đất đai, nhà xưởng, kho bãi hoặc phương án liên kết, thuê nhà xưởng, kho bãi phục vụ cho hoạt động của doanh nghiệp: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Danh mục thiết bị, máy móc hoặc phương án liên kết, thuê thiết bị, máy móc phục vụ cho hoạt động của doanh nghiệp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5. Tỷ lệ doanh thu từ việc sản xuất, kinh doanh sản phẩm hình thành từ kết quả KH&amp;CN trên tổng doanh thu của doanh nghiệp (đối với doanh nghiệp quy định tại khoản 1 Điều 6 Nghị định này):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Doanh thu từ việc sản xuất, kinh doanh sản phẩm hình thành từ kết quả KH&amp;CN: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Tổng doanh thu của doanh nghiệp: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- Tỷ lệ doanh thu từ việc sản xuất, kinh doanh sản phẩm hình thành từ kết quả KH&amp;CN/ tổng doanh thu: …%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before="240" w:after="120" w:line="240" w:lineRule="auto"/>
        <w:ind w:firstLine="360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 xml:space="preserve">6. Đối với trường hợp công nghệ do doanh nghiệp nhận chuyển giao, doanh nghiệp </w:t>
      </w:r>
      <w:r w:rsidRPr="00CE21CC">
        <w:rPr>
          <w:rFonts w:ascii="Times New Roman" w:eastAsia="Times New Roman" w:hAnsi="Times New Roman" w:cs="Times New Roman"/>
          <w:iCs/>
          <w:noProof/>
          <w:sz w:val="28"/>
          <w:szCs w:val="28"/>
          <w:lang w:val="vi-VN"/>
        </w:rPr>
        <w:t>giải trình một trong các nội dung sau:</w:t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iCs/>
          <w:noProof/>
          <w:sz w:val="28"/>
          <w:szCs w:val="28"/>
          <w:lang w:val="vi-VN"/>
        </w:rPr>
        <w:t xml:space="preserve">6.1.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Tiếp nhận, ứng dụng</w:t>
      </w:r>
      <w:r w:rsidRPr="00CE21CC">
        <w:rPr>
          <w:rFonts w:ascii="Times New Roman" w:eastAsia="Times New Roman" w:hAnsi="Times New Roman" w:cs="Times New Roman"/>
          <w:b/>
          <w:noProof/>
          <w:sz w:val="28"/>
          <w:szCs w:val="28"/>
          <w:lang w:val="vi-VN"/>
        </w:rPr>
        <w:t xml:space="preserve">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kết quả KH&amp;CN đã nhận chuyển giao vào quá trình sản xuất, kinh doanh.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p w:rsidR="00CE21CC" w:rsidRPr="00CE21CC" w:rsidRDefault="00CE21CC" w:rsidP="00CE21CC">
      <w:pPr>
        <w:tabs>
          <w:tab w:val="left" w:leader="dot" w:pos="8910"/>
        </w:tabs>
        <w:autoSpaceDE w:val="0"/>
        <w:autoSpaceDN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</w:pPr>
      <w:r w:rsidRPr="00CE21CC">
        <w:rPr>
          <w:rFonts w:ascii="Times New Roman" w:eastAsia="Times New Roman" w:hAnsi="Times New Roman" w:cs="Times New Roman"/>
          <w:iCs/>
          <w:noProof/>
          <w:sz w:val="28"/>
          <w:szCs w:val="28"/>
          <w:lang w:val="vi-VN"/>
        </w:rPr>
        <w:t xml:space="preserve">6.2. 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>Cải tiến, phát triển công nghệ hoặc cải tiến, phát triển sản phẩm .</w:t>
      </w:r>
      <w:r w:rsidRPr="00CE21CC">
        <w:rPr>
          <w:rFonts w:ascii="Times New Roman" w:eastAsia="Times New Roman" w:hAnsi="Times New Roman" w:cs="Times New Roman"/>
          <w:noProof/>
          <w:sz w:val="28"/>
          <w:szCs w:val="28"/>
          <w:lang w:val="vi-VN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058"/>
      </w:tblGrid>
      <w:tr w:rsidR="00CE21CC" w:rsidRPr="00CE21CC" w:rsidTr="00CE21CC">
        <w:tc>
          <w:tcPr>
            <w:tcW w:w="37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1CC" w:rsidRPr="00CE21CC" w:rsidRDefault="00CE21CC" w:rsidP="00CE21CC">
            <w:pPr>
              <w:spacing w:before="100" w:beforeAutospacing="1" w:after="120" w:line="240" w:lineRule="auto"/>
              <w:ind w:firstLine="360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E21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 </w:t>
            </w:r>
            <w:r w:rsidRPr="00CE21CC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  <w:lang w:val="vi-VN"/>
              </w:rPr>
              <w:t> </w:t>
            </w:r>
          </w:p>
        </w:tc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1CC" w:rsidRPr="00CE21CC" w:rsidRDefault="00CE21CC" w:rsidP="00CE21CC">
            <w:pPr>
              <w:autoSpaceDE w:val="0"/>
              <w:autoSpaceDN w:val="0"/>
              <w:spacing w:before="240" w:after="12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E21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 xml:space="preserve">…..…….. </w:t>
            </w:r>
            <w:r w:rsidRPr="00CE21C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/>
              </w:rPr>
              <w:t>, ngày</w:t>
            </w:r>
            <w:r w:rsidRPr="00CE21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…..</w:t>
            </w:r>
            <w:r w:rsidRPr="00CE21C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/>
              </w:rPr>
              <w:t xml:space="preserve"> tháng</w:t>
            </w:r>
            <w:r w:rsidRPr="00CE21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…..</w:t>
            </w:r>
            <w:r w:rsidRPr="00CE21C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/>
              </w:rPr>
              <w:t xml:space="preserve"> năm </w:t>
            </w:r>
            <w:r w:rsidRPr="00CE21C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  <w:t>…..</w:t>
            </w:r>
          </w:p>
          <w:p w:rsidR="00CE21CC" w:rsidRPr="00CE21CC" w:rsidRDefault="00CE21CC" w:rsidP="00CE21CC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vi-VN"/>
              </w:rPr>
            </w:pPr>
            <w:r w:rsidRPr="00CE21CC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vi-VN"/>
              </w:rPr>
              <w:t>NGƯỜI ĐẠI DIỆN PHÁP LUẬT CỦA DOANH NGHIỆP</w:t>
            </w:r>
          </w:p>
          <w:p w:rsidR="00CE21CC" w:rsidRPr="00CE21CC" w:rsidRDefault="00CE21CC" w:rsidP="00CE21CC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vi-VN"/>
              </w:rPr>
            </w:pPr>
            <w:r w:rsidRPr="00CE21CC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  <w:lang w:val="vi-VN"/>
              </w:rPr>
              <w:t xml:space="preserve"> (Ký, ghi rõ họ tên và đóng dấu)</w:t>
            </w:r>
          </w:p>
        </w:tc>
      </w:tr>
    </w:tbl>
    <w:p w:rsidR="00CE21CC" w:rsidRPr="00CE21CC" w:rsidRDefault="00CE21CC" w:rsidP="00CE21CC">
      <w:pPr>
        <w:shd w:val="clear" w:color="auto" w:fill="FFFFFF"/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vi-VN" w:eastAsia="ar-SA"/>
        </w:rPr>
      </w:pPr>
    </w:p>
    <w:p w:rsidR="009E4F49" w:rsidRDefault="00CE21CC"/>
    <w:sectPr w:rsidR="009E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CC"/>
    <w:rsid w:val="008E4117"/>
    <w:rsid w:val="00997DC7"/>
    <w:rsid w:val="00C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9F228-7379-43C0-ABED-1DE43D7D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00353-14C5-4386-B330-184663A91BE7}"/>
</file>

<file path=customXml/itemProps2.xml><?xml version="1.0" encoding="utf-8"?>
<ds:datastoreItem xmlns:ds="http://schemas.openxmlformats.org/officeDocument/2006/customXml" ds:itemID="{9D2B9755-9E46-45D1-BF07-68701E503F45}"/>
</file>

<file path=customXml/itemProps3.xml><?xml version="1.0" encoding="utf-8"?>
<ds:datastoreItem xmlns:ds="http://schemas.openxmlformats.org/officeDocument/2006/customXml" ds:itemID="{8AE4DC1B-EA91-4907-B834-1B82B4611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VPBO</dc:creator>
  <cp:keywords/>
  <dc:description/>
  <cp:lastModifiedBy>MOST VPBO</cp:lastModifiedBy>
  <cp:revision>1</cp:revision>
  <dcterms:created xsi:type="dcterms:W3CDTF">2019-03-13T02:07:00Z</dcterms:created>
  <dcterms:modified xsi:type="dcterms:W3CDTF">2019-03-13T02:08:00Z</dcterms:modified>
</cp:coreProperties>
</file>