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16690" w14:textId="77777777" w:rsidR="00B238BA" w:rsidRPr="00B50B0E" w:rsidRDefault="00B238BA" w:rsidP="00B238BA">
      <w:pPr>
        <w:spacing w:after="0" w:line="240" w:lineRule="auto"/>
        <w:jc w:val="right"/>
        <w:rPr>
          <w:b/>
          <w:bCs/>
          <w:noProof/>
          <w:sz w:val="28"/>
          <w:szCs w:val="28"/>
          <w:lang w:val="pt-BR"/>
        </w:rPr>
      </w:pPr>
      <w:r w:rsidRPr="00B50B0E">
        <w:rPr>
          <w:b/>
          <w:bCs/>
          <w:noProof/>
          <w:sz w:val="28"/>
          <w:szCs w:val="28"/>
          <w:lang w:val="pt-BR"/>
        </w:rPr>
        <w:t>Mẫu số 6</w:t>
      </w:r>
    </w:p>
    <w:p w14:paraId="64086D64" w14:textId="77777777" w:rsidR="00B238BA" w:rsidRPr="00B50B0E" w:rsidRDefault="00B238BA" w:rsidP="00B238BA">
      <w:pPr>
        <w:shd w:val="clear" w:color="auto" w:fill="FFFFFF"/>
        <w:spacing w:after="0" w:line="240" w:lineRule="auto"/>
        <w:jc w:val="center"/>
        <w:rPr>
          <w:sz w:val="28"/>
          <w:szCs w:val="28"/>
          <w:lang w:val="vi-VN"/>
        </w:rPr>
      </w:pPr>
      <w:r w:rsidRPr="00B50B0E">
        <w:rPr>
          <w:b/>
          <w:sz w:val="28"/>
          <w:szCs w:val="28"/>
          <w:lang w:val="vi-VN"/>
        </w:rPr>
        <w:t>Mẫu</w:t>
      </w:r>
    </w:p>
    <w:p w14:paraId="32596F51" w14:textId="77777777" w:rsidR="00B238BA" w:rsidRPr="00B50B0E" w:rsidRDefault="00B238BA" w:rsidP="00B238BA">
      <w:pPr>
        <w:shd w:val="clear" w:color="auto" w:fill="FFFFFF"/>
        <w:spacing w:after="0" w:line="240" w:lineRule="auto"/>
        <w:jc w:val="center"/>
        <w:rPr>
          <w:b/>
          <w:sz w:val="28"/>
          <w:szCs w:val="28"/>
          <w:lang w:val="vi-VN"/>
        </w:rPr>
      </w:pPr>
      <w:r w:rsidRPr="00B50B0E">
        <w:rPr>
          <w:b/>
          <w:sz w:val="28"/>
          <w:szCs w:val="28"/>
          <w:lang w:val="vi-VN"/>
        </w:rPr>
        <w:t>Danh sách chuyên gia đánh giá công nghệ</w:t>
      </w:r>
    </w:p>
    <w:p w14:paraId="2C105609" w14:textId="77777777" w:rsidR="00B238BA" w:rsidRPr="00B50B0E" w:rsidRDefault="00B238BA" w:rsidP="00B238BA">
      <w:pPr>
        <w:shd w:val="clear" w:color="auto" w:fill="FFFFFF"/>
        <w:spacing w:after="0" w:line="240" w:lineRule="auto"/>
        <w:jc w:val="center"/>
        <w:rPr>
          <w:b/>
          <w:i/>
          <w:sz w:val="28"/>
          <w:szCs w:val="28"/>
          <w:vertAlign w:val="superscript"/>
          <w:lang w:val="vi-VN"/>
        </w:rPr>
      </w:pPr>
      <w:r w:rsidRPr="00B50B0E">
        <w:rPr>
          <w:b/>
          <w:i/>
          <w:sz w:val="28"/>
          <w:szCs w:val="28"/>
          <w:vertAlign w:val="superscript"/>
          <w:lang w:val="vi-VN"/>
        </w:rPr>
        <w:t>________________</w:t>
      </w:r>
    </w:p>
    <w:p w14:paraId="09C1686C" w14:textId="77777777" w:rsidR="00B238BA" w:rsidRPr="00B50B0E" w:rsidRDefault="00B238BA" w:rsidP="00B238BA">
      <w:pPr>
        <w:shd w:val="clear" w:color="auto" w:fill="FFFFFF"/>
        <w:spacing w:after="0" w:line="240" w:lineRule="auto"/>
        <w:rPr>
          <w:sz w:val="28"/>
          <w:szCs w:val="28"/>
          <w:lang w:val="pt-BR" w:eastAsia="vi-VN"/>
        </w:rPr>
      </w:pPr>
      <w:r w:rsidRPr="00B50B0E">
        <w:rPr>
          <w:b/>
          <w:sz w:val="28"/>
          <w:szCs w:val="28"/>
          <w:lang w:val="pt-BR"/>
        </w:rPr>
        <w:t xml:space="preserve"> </w:t>
      </w:r>
      <w:r w:rsidRPr="00B50B0E">
        <w:rPr>
          <w:b/>
          <w:bCs/>
          <w:sz w:val="28"/>
          <w:szCs w:val="28"/>
          <w:lang w:val="pt-BR" w:eastAsia="vi-VN"/>
        </w:rPr>
        <w:t>TÊN TỔ CHỨC: …………</w:t>
      </w:r>
    </w:p>
    <w:p w14:paraId="5BCF9FD8" w14:textId="77777777" w:rsidR="00B238BA" w:rsidRPr="00B50B0E" w:rsidRDefault="00B238BA" w:rsidP="00B238BA">
      <w:pPr>
        <w:shd w:val="clear" w:color="auto" w:fill="FFFFFF"/>
        <w:spacing w:after="0" w:line="240" w:lineRule="auto"/>
        <w:jc w:val="center"/>
        <w:rPr>
          <w:b/>
          <w:bCs/>
          <w:sz w:val="28"/>
          <w:szCs w:val="28"/>
          <w:lang w:val="pt-BR" w:eastAsia="vi-VN"/>
        </w:rPr>
      </w:pPr>
      <w:r w:rsidRPr="00B50B0E">
        <w:rPr>
          <w:b/>
          <w:bCs/>
          <w:sz w:val="28"/>
          <w:szCs w:val="28"/>
          <w:lang w:val="pt-BR" w:eastAsia="vi-VN"/>
        </w:rPr>
        <w:t>DANH SÁCH</w:t>
      </w:r>
    </w:p>
    <w:p w14:paraId="47340C8B" w14:textId="77777777" w:rsidR="00B238BA" w:rsidRPr="00B50B0E" w:rsidRDefault="00B238BA" w:rsidP="00B238BA">
      <w:pPr>
        <w:shd w:val="clear" w:color="auto" w:fill="FFFFFF"/>
        <w:spacing w:after="0" w:line="240" w:lineRule="auto"/>
        <w:jc w:val="center"/>
        <w:rPr>
          <w:b/>
          <w:bCs/>
          <w:sz w:val="28"/>
          <w:szCs w:val="28"/>
          <w:lang w:val="pt-BR" w:eastAsia="vi-VN"/>
        </w:rPr>
      </w:pPr>
      <w:r w:rsidRPr="00B50B0E">
        <w:rPr>
          <w:b/>
          <w:bCs/>
          <w:sz w:val="28"/>
          <w:szCs w:val="28"/>
          <w:lang w:val="pt-BR" w:eastAsia="vi-VN"/>
        </w:rPr>
        <w:t xml:space="preserve">CHUYÊN GIA ĐÁNH GIÁ CÔNG NGHỆ CỦA TỔ CHỨC </w:t>
      </w:r>
    </w:p>
    <w:p w14:paraId="32D1F9A1" w14:textId="77777777" w:rsidR="00B238BA" w:rsidRPr="00B50B0E" w:rsidRDefault="00B238BA" w:rsidP="00B238BA">
      <w:pPr>
        <w:shd w:val="clear" w:color="auto" w:fill="FFFFFF"/>
        <w:spacing w:after="0" w:line="240" w:lineRule="auto"/>
        <w:jc w:val="center"/>
        <w:rPr>
          <w:sz w:val="28"/>
          <w:szCs w:val="28"/>
          <w:vertAlign w:val="superscript"/>
          <w:lang w:val="pt-BR" w:eastAsia="vi-VN"/>
        </w:rPr>
      </w:pPr>
      <w:r w:rsidRPr="00B50B0E">
        <w:rPr>
          <w:sz w:val="28"/>
          <w:szCs w:val="28"/>
          <w:vertAlign w:val="superscript"/>
          <w:lang w:val="pt-BR" w:eastAsia="vi-VN"/>
        </w:rPr>
        <w:t>___________________</w:t>
      </w:r>
    </w:p>
    <w:p w14:paraId="3C6253C1" w14:textId="77777777" w:rsidR="00B238BA" w:rsidRPr="00B50B0E" w:rsidRDefault="00B238BA" w:rsidP="00B238BA">
      <w:pPr>
        <w:shd w:val="clear" w:color="auto" w:fill="FFFFFF"/>
        <w:spacing w:after="0" w:line="240" w:lineRule="auto"/>
        <w:jc w:val="both"/>
        <w:rPr>
          <w:sz w:val="28"/>
          <w:szCs w:val="28"/>
          <w:lang w:val="pt-BR" w:eastAsia="vi-VN"/>
        </w:rPr>
      </w:pPr>
      <w:r w:rsidRPr="00B50B0E">
        <w:rPr>
          <w:b/>
          <w:bCs/>
          <w:sz w:val="28"/>
          <w:szCs w:val="28"/>
          <w:lang w:val="pt-BR" w:eastAsia="vi-VN"/>
        </w:rPr>
        <w:t>Danh sách chuyên gia đánh giá công nghệ của tổ chức đánh giá công nghệ</w:t>
      </w:r>
      <w:r w:rsidRPr="00B50B0E">
        <w:rPr>
          <w:sz w:val="28"/>
          <w:szCs w:val="28"/>
          <w:lang w:val="pt-BR" w:eastAsia="vi-VN"/>
        </w:rPr>
        <w:t>:</w:t>
      </w:r>
    </w:p>
    <w:p w14:paraId="2333EAC8" w14:textId="77777777" w:rsidR="00B238BA" w:rsidRPr="00B50B0E" w:rsidRDefault="00B238BA" w:rsidP="00B238BA">
      <w:pPr>
        <w:shd w:val="clear" w:color="auto" w:fill="FFFFFF"/>
        <w:spacing w:after="0" w:line="240" w:lineRule="auto"/>
        <w:ind w:firstLine="709"/>
        <w:jc w:val="both"/>
        <w:rPr>
          <w:sz w:val="28"/>
          <w:szCs w:val="28"/>
          <w:lang w:val="pt-BR" w:eastAsia="vi-VN"/>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196"/>
        <w:gridCol w:w="1150"/>
        <w:gridCol w:w="1103"/>
        <w:gridCol w:w="1467"/>
        <w:gridCol w:w="1422"/>
        <w:gridCol w:w="1506"/>
        <w:gridCol w:w="891"/>
      </w:tblGrid>
      <w:tr w:rsidR="00B238BA" w:rsidRPr="00B50B0E" w14:paraId="5A575EEB" w14:textId="77777777" w:rsidTr="00351593">
        <w:trPr>
          <w:trHeight w:val="1134"/>
        </w:trPr>
        <w:tc>
          <w:tcPr>
            <w:tcW w:w="708" w:type="dxa"/>
            <w:shd w:val="clear" w:color="auto" w:fill="auto"/>
            <w:vAlign w:val="center"/>
          </w:tcPr>
          <w:p w14:paraId="19C2C211" w14:textId="77777777" w:rsidR="00B238BA" w:rsidRPr="00B50B0E" w:rsidRDefault="00B238BA" w:rsidP="00351593">
            <w:pPr>
              <w:spacing w:after="0" w:line="240" w:lineRule="auto"/>
              <w:jc w:val="center"/>
              <w:rPr>
                <w:b/>
                <w:sz w:val="28"/>
                <w:szCs w:val="28"/>
                <w:lang w:eastAsia="vi-VN"/>
              </w:rPr>
            </w:pPr>
            <w:r w:rsidRPr="00B50B0E">
              <w:rPr>
                <w:b/>
                <w:sz w:val="28"/>
                <w:szCs w:val="28"/>
                <w:lang w:eastAsia="vi-VN"/>
              </w:rPr>
              <w:t>STT</w:t>
            </w:r>
          </w:p>
        </w:tc>
        <w:tc>
          <w:tcPr>
            <w:tcW w:w="1126" w:type="dxa"/>
            <w:shd w:val="clear" w:color="auto" w:fill="auto"/>
            <w:vAlign w:val="center"/>
          </w:tcPr>
          <w:p w14:paraId="5F9BBD9F" w14:textId="77777777" w:rsidR="00B238BA" w:rsidRPr="00B50B0E" w:rsidRDefault="00B238BA" w:rsidP="00351593">
            <w:pPr>
              <w:spacing w:after="0" w:line="240" w:lineRule="auto"/>
              <w:jc w:val="center"/>
              <w:rPr>
                <w:b/>
                <w:sz w:val="28"/>
                <w:szCs w:val="28"/>
                <w:lang w:eastAsia="vi-VN"/>
              </w:rPr>
            </w:pPr>
            <w:r w:rsidRPr="00B50B0E">
              <w:rPr>
                <w:b/>
                <w:sz w:val="28"/>
                <w:szCs w:val="28"/>
                <w:lang w:eastAsia="vi-VN"/>
              </w:rPr>
              <w:t>Họ và tên/năm sinh</w:t>
            </w:r>
          </w:p>
        </w:tc>
        <w:tc>
          <w:tcPr>
            <w:tcW w:w="1087" w:type="dxa"/>
            <w:shd w:val="clear" w:color="auto" w:fill="auto"/>
            <w:vAlign w:val="center"/>
          </w:tcPr>
          <w:p w14:paraId="74C6667C" w14:textId="77777777" w:rsidR="00B238BA" w:rsidRPr="00B50B0E" w:rsidRDefault="00B238BA" w:rsidP="00351593">
            <w:pPr>
              <w:spacing w:after="0" w:line="240" w:lineRule="auto"/>
              <w:jc w:val="center"/>
              <w:rPr>
                <w:b/>
                <w:sz w:val="28"/>
                <w:szCs w:val="28"/>
                <w:lang w:eastAsia="vi-VN"/>
              </w:rPr>
            </w:pPr>
            <w:r w:rsidRPr="00B50B0E">
              <w:rPr>
                <w:b/>
                <w:sz w:val="28"/>
                <w:szCs w:val="28"/>
                <w:lang w:eastAsia="vi-VN"/>
              </w:rPr>
              <w:t>Chuyên môn được đào tạo</w:t>
            </w:r>
          </w:p>
        </w:tc>
        <w:tc>
          <w:tcPr>
            <w:tcW w:w="1055" w:type="dxa"/>
            <w:shd w:val="clear" w:color="auto" w:fill="auto"/>
            <w:vAlign w:val="center"/>
          </w:tcPr>
          <w:p w14:paraId="7A568832" w14:textId="77777777" w:rsidR="00B238BA" w:rsidRPr="00B50B0E" w:rsidRDefault="00B238BA" w:rsidP="00351593">
            <w:pPr>
              <w:spacing w:after="0" w:line="240" w:lineRule="auto"/>
              <w:jc w:val="center"/>
              <w:rPr>
                <w:b/>
                <w:sz w:val="28"/>
                <w:szCs w:val="28"/>
                <w:lang w:eastAsia="vi-VN"/>
              </w:rPr>
            </w:pPr>
            <w:r w:rsidRPr="00B50B0E">
              <w:rPr>
                <w:b/>
                <w:sz w:val="28"/>
                <w:szCs w:val="28"/>
                <w:lang w:eastAsia="vi-VN"/>
              </w:rPr>
              <w:t xml:space="preserve">Kinh nghiệm công tác </w:t>
            </w:r>
          </w:p>
          <w:p w14:paraId="64B3EEC2" w14:textId="77777777" w:rsidR="00B238BA" w:rsidRPr="00B50B0E" w:rsidRDefault="00B238BA" w:rsidP="00351593">
            <w:pPr>
              <w:spacing w:after="0" w:line="240" w:lineRule="auto"/>
              <w:jc w:val="center"/>
              <w:rPr>
                <w:b/>
                <w:sz w:val="28"/>
                <w:szCs w:val="28"/>
                <w:lang w:eastAsia="vi-VN"/>
              </w:rPr>
            </w:pPr>
            <w:r w:rsidRPr="00B50B0E">
              <w:rPr>
                <w:sz w:val="28"/>
                <w:szCs w:val="28"/>
                <w:lang w:eastAsia="vi-VN"/>
              </w:rPr>
              <w:t>(ghi số năm)</w:t>
            </w:r>
          </w:p>
        </w:tc>
        <w:tc>
          <w:tcPr>
            <w:tcW w:w="1519" w:type="dxa"/>
            <w:shd w:val="clear" w:color="auto" w:fill="auto"/>
            <w:vAlign w:val="center"/>
          </w:tcPr>
          <w:p w14:paraId="65DB6769" w14:textId="77777777" w:rsidR="00B238BA" w:rsidRPr="00B50B0E" w:rsidRDefault="00B238BA" w:rsidP="00351593">
            <w:pPr>
              <w:spacing w:after="0" w:line="240" w:lineRule="auto"/>
              <w:jc w:val="center"/>
              <w:rPr>
                <w:b/>
                <w:sz w:val="28"/>
                <w:szCs w:val="28"/>
                <w:lang w:eastAsia="vi-VN"/>
              </w:rPr>
            </w:pPr>
            <w:r w:rsidRPr="00B50B0E">
              <w:rPr>
                <w:b/>
                <w:sz w:val="28"/>
                <w:szCs w:val="28"/>
                <w:lang w:eastAsia="vi-VN"/>
              </w:rPr>
              <w:t xml:space="preserve">Kinh nghiệm đánh giá công nghệ </w:t>
            </w:r>
            <w:r w:rsidRPr="00B50B0E">
              <w:rPr>
                <w:sz w:val="28"/>
                <w:szCs w:val="28"/>
                <w:lang w:eastAsia="vi-VN"/>
              </w:rPr>
              <w:t>(ghi số cuộc)</w:t>
            </w:r>
          </w:p>
        </w:tc>
        <w:tc>
          <w:tcPr>
            <w:tcW w:w="1495" w:type="dxa"/>
            <w:shd w:val="clear" w:color="auto" w:fill="auto"/>
            <w:vAlign w:val="center"/>
          </w:tcPr>
          <w:p w14:paraId="2D1B064E" w14:textId="77777777" w:rsidR="00B238BA" w:rsidRPr="00B50B0E" w:rsidRDefault="00B238BA" w:rsidP="00351593">
            <w:pPr>
              <w:spacing w:after="0" w:line="240" w:lineRule="auto"/>
              <w:jc w:val="center"/>
              <w:rPr>
                <w:b/>
                <w:sz w:val="28"/>
                <w:szCs w:val="28"/>
                <w:lang w:eastAsia="vi-VN"/>
              </w:rPr>
            </w:pPr>
            <w:r w:rsidRPr="00B50B0E">
              <w:rPr>
                <w:b/>
                <w:sz w:val="28"/>
                <w:szCs w:val="28"/>
                <w:lang w:eastAsia="vi-VN"/>
              </w:rPr>
              <w:t>Thỏa thuận hợp tác hoặc quyết định tuyển dụng hoặc hợp đồng đã ký</w:t>
            </w:r>
          </w:p>
        </w:tc>
        <w:tc>
          <w:tcPr>
            <w:tcW w:w="1568" w:type="dxa"/>
            <w:shd w:val="clear" w:color="auto" w:fill="auto"/>
            <w:vAlign w:val="center"/>
          </w:tcPr>
          <w:p w14:paraId="00CDAC0A" w14:textId="77777777" w:rsidR="00B238BA" w:rsidRPr="00B50B0E" w:rsidRDefault="00B238BA" w:rsidP="00351593">
            <w:pPr>
              <w:spacing w:after="0" w:line="240" w:lineRule="auto"/>
              <w:jc w:val="center"/>
              <w:rPr>
                <w:b/>
                <w:sz w:val="28"/>
                <w:szCs w:val="28"/>
                <w:lang w:eastAsia="vi-VN"/>
              </w:rPr>
            </w:pPr>
            <w:r w:rsidRPr="00B50B0E">
              <w:rPr>
                <w:b/>
                <w:sz w:val="28"/>
                <w:szCs w:val="28"/>
                <w:lang w:eastAsia="vi-VN"/>
              </w:rPr>
              <w:t>Ngành, lĩnh vực sẽ thực hiện đánh giá công nghệ tại tổ chức</w:t>
            </w:r>
          </w:p>
        </w:tc>
        <w:tc>
          <w:tcPr>
            <w:tcW w:w="923" w:type="dxa"/>
            <w:shd w:val="clear" w:color="auto" w:fill="auto"/>
            <w:vAlign w:val="center"/>
          </w:tcPr>
          <w:p w14:paraId="6D4DBCF8" w14:textId="77777777" w:rsidR="00B238BA" w:rsidRPr="00B50B0E" w:rsidRDefault="00B238BA" w:rsidP="00351593">
            <w:pPr>
              <w:spacing w:after="0" w:line="240" w:lineRule="auto"/>
              <w:jc w:val="center"/>
              <w:rPr>
                <w:b/>
                <w:sz w:val="28"/>
                <w:szCs w:val="28"/>
                <w:lang w:eastAsia="vi-VN"/>
              </w:rPr>
            </w:pPr>
            <w:r w:rsidRPr="00B50B0E">
              <w:rPr>
                <w:b/>
                <w:sz w:val="28"/>
                <w:szCs w:val="28"/>
                <w:lang w:eastAsia="vi-VN"/>
              </w:rPr>
              <w:t>Ghi chú</w:t>
            </w:r>
          </w:p>
        </w:tc>
      </w:tr>
      <w:tr w:rsidR="00B238BA" w:rsidRPr="00B50B0E" w14:paraId="7FB2261E" w14:textId="77777777" w:rsidTr="00351593">
        <w:trPr>
          <w:trHeight w:val="1134"/>
        </w:trPr>
        <w:tc>
          <w:tcPr>
            <w:tcW w:w="708" w:type="dxa"/>
            <w:shd w:val="clear" w:color="auto" w:fill="auto"/>
          </w:tcPr>
          <w:p w14:paraId="64E1473E" w14:textId="77777777" w:rsidR="00B238BA" w:rsidRPr="00B50B0E" w:rsidRDefault="00B238BA" w:rsidP="00351593">
            <w:pPr>
              <w:spacing w:after="0" w:line="240" w:lineRule="auto"/>
              <w:jc w:val="center"/>
              <w:rPr>
                <w:sz w:val="28"/>
                <w:szCs w:val="28"/>
                <w:lang w:eastAsia="vi-VN"/>
              </w:rPr>
            </w:pPr>
            <w:r w:rsidRPr="00B50B0E">
              <w:rPr>
                <w:sz w:val="28"/>
                <w:szCs w:val="28"/>
                <w:lang w:eastAsia="vi-VN"/>
              </w:rPr>
              <w:t>1</w:t>
            </w:r>
          </w:p>
        </w:tc>
        <w:tc>
          <w:tcPr>
            <w:tcW w:w="1126" w:type="dxa"/>
            <w:shd w:val="clear" w:color="auto" w:fill="auto"/>
          </w:tcPr>
          <w:p w14:paraId="3177089D" w14:textId="77777777" w:rsidR="00B238BA" w:rsidRPr="00B50B0E" w:rsidRDefault="00B238BA" w:rsidP="00351593">
            <w:pPr>
              <w:spacing w:after="0" w:line="240" w:lineRule="auto"/>
              <w:jc w:val="both"/>
              <w:rPr>
                <w:sz w:val="28"/>
                <w:szCs w:val="28"/>
                <w:lang w:eastAsia="vi-VN"/>
              </w:rPr>
            </w:pPr>
          </w:p>
        </w:tc>
        <w:tc>
          <w:tcPr>
            <w:tcW w:w="1087" w:type="dxa"/>
            <w:shd w:val="clear" w:color="auto" w:fill="auto"/>
          </w:tcPr>
          <w:p w14:paraId="3E9248E0" w14:textId="77777777" w:rsidR="00B238BA" w:rsidRPr="00B50B0E" w:rsidRDefault="00B238BA" w:rsidP="00351593">
            <w:pPr>
              <w:spacing w:after="0" w:line="240" w:lineRule="auto"/>
              <w:jc w:val="both"/>
              <w:rPr>
                <w:sz w:val="28"/>
                <w:szCs w:val="28"/>
                <w:lang w:eastAsia="vi-VN"/>
              </w:rPr>
            </w:pPr>
          </w:p>
        </w:tc>
        <w:tc>
          <w:tcPr>
            <w:tcW w:w="1055" w:type="dxa"/>
            <w:shd w:val="clear" w:color="auto" w:fill="auto"/>
          </w:tcPr>
          <w:p w14:paraId="0D028B0D" w14:textId="77777777" w:rsidR="00B238BA" w:rsidRPr="00B50B0E" w:rsidRDefault="00B238BA" w:rsidP="00351593">
            <w:pPr>
              <w:spacing w:after="0" w:line="240" w:lineRule="auto"/>
              <w:jc w:val="both"/>
              <w:rPr>
                <w:sz w:val="28"/>
                <w:szCs w:val="28"/>
                <w:lang w:eastAsia="vi-VN"/>
              </w:rPr>
            </w:pPr>
          </w:p>
        </w:tc>
        <w:tc>
          <w:tcPr>
            <w:tcW w:w="1519" w:type="dxa"/>
            <w:shd w:val="clear" w:color="auto" w:fill="auto"/>
          </w:tcPr>
          <w:p w14:paraId="359D24C0" w14:textId="77777777" w:rsidR="00B238BA" w:rsidRPr="00B50B0E" w:rsidRDefault="00B238BA" w:rsidP="00351593">
            <w:pPr>
              <w:spacing w:after="0" w:line="240" w:lineRule="auto"/>
              <w:jc w:val="both"/>
              <w:rPr>
                <w:sz w:val="28"/>
                <w:szCs w:val="28"/>
                <w:lang w:eastAsia="vi-VN"/>
              </w:rPr>
            </w:pPr>
          </w:p>
        </w:tc>
        <w:tc>
          <w:tcPr>
            <w:tcW w:w="1495" w:type="dxa"/>
            <w:shd w:val="clear" w:color="auto" w:fill="auto"/>
          </w:tcPr>
          <w:p w14:paraId="6897A7F9" w14:textId="77777777" w:rsidR="00B238BA" w:rsidRPr="00B50B0E" w:rsidRDefault="00B238BA" w:rsidP="00351593">
            <w:pPr>
              <w:spacing w:after="0" w:line="240" w:lineRule="auto"/>
              <w:jc w:val="both"/>
              <w:rPr>
                <w:sz w:val="28"/>
                <w:szCs w:val="28"/>
                <w:lang w:eastAsia="vi-VN"/>
              </w:rPr>
            </w:pPr>
          </w:p>
        </w:tc>
        <w:tc>
          <w:tcPr>
            <w:tcW w:w="1568" w:type="dxa"/>
            <w:shd w:val="clear" w:color="auto" w:fill="auto"/>
          </w:tcPr>
          <w:p w14:paraId="1D13ED93" w14:textId="77777777" w:rsidR="00B238BA" w:rsidRPr="00B50B0E" w:rsidRDefault="00B238BA" w:rsidP="00351593">
            <w:pPr>
              <w:spacing w:after="0" w:line="240" w:lineRule="auto"/>
              <w:jc w:val="both"/>
              <w:rPr>
                <w:sz w:val="28"/>
                <w:szCs w:val="28"/>
                <w:lang w:eastAsia="vi-VN"/>
              </w:rPr>
            </w:pPr>
          </w:p>
        </w:tc>
        <w:tc>
          <w:tcPr>
            <w:tcW w:w="923" w:type="dxa"/>
            <w:shd w:val="clear" w:color="auto" w:fill="auto"/>
          </w:tcPr>
          <w:p w14:paraId="208DEC62" w14:textId="77777777" w:rsidR="00B238BA" w:rsidRPr="00B50B0E" w:rsidRDefault="00B238BA" w:rsidP="00351593">
            <w:pPr>
              <w:spacing w:after="0" w:line="240" w:lineRule="auto"/>
              <w:jc w:val="both"/>
              <w:rPr>
                <w:sz w:val="28"/>
                <w:szCs w:val="28"/>
                <w:lang w:eastAsia="vi-VN"/>
              </w:rPr>
            </w:pPr>
          </w:p>
        </w:tc>
      </w:tr>
      <w:tr w:rsidR="00B238BA" w:rsidRPr="00B50B0E" w14:paraId="0931364A" w14:textId="77777777" w:rsidTr="00351593">
        <w:trPr>
          <w:trHeight w:val="1134"/>
        </w:trPr>
        <w:tc>
          <w:tcPr>
            <w:tcW w:w="708" w:type="dxa"/>
            <w:shd w:val="clear" w:color="auto" w:fill="auto"/>
          </w:tcPr>
          <w:p w14:paraId="706D47C7" w14:textId="77777777" w:rsidR="00B238BA" w:rsidRPr="00B50B0E" w:rsidRDefault="00B238BA" w:rsidP="00351593">
            <w:pPr>
              <w:spacing w:after="0" w:line="240" w:lineRule="auto"/>
              <w:jc w:val="center"/>
              <w:rPr>
                <w:sz w:val="28"/>
                <w:szCs w:val="28"/>
                <w:lang w:eastAsia="vi-VN"/>
              </w:rPr>
            </w:pPr>
            <w:r w:rsidRPr="00B50B0E">
              <w:rPr>
                <w:sz w:val="28"/>
                <w:szCs w:val="28"/>
                <w:lang w:eastAsia="vi-VN"/>
              </w:rPr>
              <w:t>2</w:t>
            </w:r>
          </w:p>
        </w:tc>
        <w:tc>
          <w:tcPr>
            <w:tcW w:w="1126" w:type="dxa"/>
            <w:shd w:val="clear" w:color="auto" w:fill="auto"/>
          </w:tcPr>
          <w:p w14:paraId="2B67994D" w14:textId="77777777" w:rsidR="00B238BA" w:rsidRPr="00B50B0E" w:rsidRDefault="00B238BA" w:rsidP="00351593">
            <w:pPr>
              <w:spacing w:after="0" w:line="240" w:lineRule="auto"/>
              <w:jc w:val="both"/>
              <w:rPr>
                <w:sz w:val="28"/>
                <w:szCs w:val="28"/>
                <w:lang w:eastAsia="vi-VN"/>
              </w:rPr>
            </w:pPr>
          </w:p>
        </w:tc>
        <w:tc>
          <w:tcPr>
            <w:tcW w:w="1087" w:type="dxa"/>
            <w:shd w:val="clear" w:color="auto" w:fill="auto"/>
          </w:tcPr>
          <w:p w14:paraId="4070EA20" w14:textId="77777777" w:rsidR="00B238BA" w:rsidRPr="00B50B0E" w:rsidRDefault="00B238BA" w:rsidP="00351593">
            <w:pPr>
              <w:spacing w:after="0" w:line="240" w:lineRule="auto"/>
              <w:jc w:val="both"/>
              <w:rPr>
                <w:sz w:val="28"/>
                <w:szCs w:val="28"/>
                <w:lang w:eastAsia="vi-VN"/>
              </w:rPr>
            </w:pPr>
          </w:p>
        </w:tc>
        <w:tc>
          <w:tcPr>
            <w:tcW w:w="1055" w:type="dxa"/>
            <w:shd w:val="clear" w:color="auto" w:fill="auto"/>
          </w:tcPr>
          <w:p w14:paraId="46D2AE95" w14:textId="77777777" w:rsidR="00B238BA" w:rsidRPr="00B50B0E" w:rsidRDefault="00B238BA" w:rsidP="00351593">
            <w:pPr>
              <w:spacing w:after="0" w:line="240" w:lineRule="auto"/>
              <w:jc w:val="both"/>
              <w:rPr>
                <w:sz w:val="28"/>
                <w:szCs w:val="28"/>
                <w:lang w:eastAsia="vi-VN"/>
              </w:rPr>
            </w:pPr>
          </w:p>
        </w:tc>
        <w:tc>
          <w:tcPr>
            <w:tcW w:w="1519" w:type="dxa"/>
            <w:shd w:val="clear" w:color="auto" w:fill="auto"/>
          </w:tcPr>
          <w:p w14:paraId="1B80659E" w14:textId="77777777" w:rsidR="00B238BA" w:rsidRPr="00B50B0E" w:rsidRDefault="00B238BA" w:rsidP="00351593">
            <w:pPr>
              <w:spacing w:after="0" w:line="240" w:lineRule="auto"/>
              <w:jc w:val="both"/>
              <w:rPr>
                <w:sz w:val="28"/>
                <w:szCs w:val="28"/>
                <w:lang w:eastAsia="vi-VN"/>
              </w:rPr>
            </w:pPr>
          </w:p>
        </w:tc>
        <w:tc>
          <w:tcPr>
            <w:tcW w:w="1495" w:type="dxa"/>
            <w:shd w:val="clear" w:color="auto" w:fill="auto"/>
          </w:tcPr>
          <w:p w14:paraId="27C72FEC" w14:textId="77777777" w:rsidR="00B238BA" w:rsidRPr="00B50B0E" w:rsidRDefault="00B238BA" w:rsidP="00351593">
            <w:pPr>
              <w:spacing w:after="0" w:line="240" w:lineRule="auto"/>
              <w:jc w:val="both"/>
              <w:rPr>
                <w:sz w:val="28"/>
                <w:szCs w:val="28"/>
                <w:lang w:eastAsia="vi-VN"/>
              </w:rPr>
            </w:pPr>
          </w:p>
        </w:tc>
        <w:tc>
          <w:tcPr>
            <w:tcW w:w="1568" w:type="dxa"/>
            <w:shd w:val="clear" w:color="auto" w:fill="auto"/>
          </w:tcPr>
          <w:p w14:paraId="1F863C31" w14:textId="77777777" w:rsidR="00B238BA" w:rsidRPr="00B50B0E" w:rsidRDefault="00B238BA" w:rsidP="00351593">
            <w:pPr>
              <w:spacing w:after="0" w:line="240" w:lineRule="auto"/>
              <w:jc w:val="both"/>
              <w:rPr>
                <w:sz w:val="28"/>
                <w:szCs w:val="28"/>
                <w:lang w:eastAsia="vi-VN"/>
              </w:rPr>
            </w:pPr>
          </w:p>
        </w:tc>
        <w:tc>
          <w:tcPr>
            <w:tcW w:w="923" w:type="dxa"/>
            <w:shd w:val="clear" w:color="auto" w:fill="auto"/>
          </w:tcPr>
          <w:p w14:paraId="7BBFD3E7" w14:textId="77777777" w:rsidR="00B238BA" w:rsidRPr="00B50B0E" w:rsidRDefault="00B238BA" w:rsidP="00351593">
            <w:pPr>
              <w:spacing w:after="0" w:line="240" w:lineRule="auto"/>
              <w:jc w:val="both"/>
              <w:rPr>
                <w:sz w:val="28"/>
                <w:szCs w:val="28"/>
                <w:lang w:eastAsia="vi-VN"/>
              </w:rPr>
            </w:pPr>
          </w:p>
        </w:tc>
      </w:tr>
      <w:tr w:rsidR="00B238BA" w:rsidRPr="00B50B0E" w14:paraId="70BBF692" w14:textId="77777777" w:rsidTr="00351593">
        <w:trPr>
          <w:trHeight w:val="1134"/>
        </w:trPr>
        <w:tc>
          <w:tcPr>
            <w:tcW w:w="708" w:type="dxa"/>
            <w:shd w:val="clear" w:color="auto" w:fill="auto"/>
          </w:tcPr>
          <w:p w14:paraId="3FFC619E" w14:textId="77777777" w:rsidR="00B238BA" w:rsidRPr="00B50B0E" w:rsidRDefault="00B238BA" w:rsidP="00351593">
            <w:pPr>
              <w:spacing w:after="0" w:line="240" w:lineRule="auto"/>
              <w:jc w:val="center"/>
              <w:rPr>
                <w:sz w:val="28"/>
                <w:szCs w:val="28"/>
                <w:lang w:eastAsia="vi-VN"/>
              </w:rPr>
            </w:pPr>
            <w:r w:rsidRPr="00B50B0E">
              <w:rPr>
                <w:sz w:val="28"/>
                <w:szCs w:val="28"/>
                <w:lang w:eastAsia="vi-VN"/>
              </w:rPr>
              <w:t>…</w:t>
            </w:r>
          </w:p>
        </w:tc>
        <w:tc>
          <w:tcPr>
            <w:tcW w:w="1126" w:type="dxa"/>
            <w:shd w:val="clear" w:color="auto" w:fill="auto"/>
          </w:tcPr>
          <w:p w14:paraId="5039AEBB" w14:textId="77777777" w:rsidR="00B238BA" w:rsidRPr="00B50B0E" w:rsidRDefault="00B238BA" w:rsidP="00351593">
            <w:pPr>
              <w:spacing w:after="0" w:line="240" w:lineRule="auto"/>
              <w:jc w:val="both"/>
              <w:rPr>
                <w:sz w:val="28"/>
                <w:szCs w:val="28"/>
                <w:lang w:eastAsia="vi-VN"/>
              </w:rPr>
            </w:pPr>
          </w:p>
        </w:tc>
        <w:tc>
          <w:tcPr>
            <w:tcW w:w="1087" w:type="dxa"/>
            <w:shd w:val="clear" w:color="auto" w:fill="auto"/>
          </w:tcPr>
          <w:p w14:paraId="4FF12EF3" w14:textId="77777777" w:rsidR="00B238BA" w:rsidRPr="00B50B0E" w:rsidRDefault="00B238BA" w:rsidP="00351593">
            <w:pPr>
              <w:spacing w:after="0" w:line="240" w:lineRule="auto"/>
              <w:jc w:val="both"/>
              <w:rPr>
                <w:sz w:val="28"/>
                <w:szCs w:val="28"/>
                <w:lang w:eastAsia="vi-VN"/>
              </w:rPr>
            </w:pPr>
          </w:p>
        </w:tc>
        <w:tc>
          <w:tcPr>
            <w:tcW w:w="1055" w:type="dxa"/>
            <w:shd w:val="clear" w:color="auto" w:fill="auto"/>
          </w:tcPr>
          <w:p w14:paraId="72A2F325" w14:textId="77777777" w:rsidR="00B238BA" w:rsidRPr="00B50B0E" w:rsidRDefault="00B238BA" w:rsidP="00351593">
            <w:pPr>
              <w:spacing w:after="0" w:line="240" w:lineRule="auto"/>
              <w:jc w:val="both"/>
              <w:rPr>
                <w:sz w:val="28"/>
                <w:szCs w:val="28"/>
                <w:lang w:eastAsia="vi-VN"/>
              </w:rPr>
            </w:pPr>
          </w:p>
        </w:tc>
        <w:tc>
          <w:tcPr>
            <w:tcW w:w="1519" w:type="dxa"/>
            <w:shd w:val="clear" w:color="auto" w:fill="auto"/>
          </w:tcPr>
          <w:p w14:paraId="7056CE98" w14:textId="77777777" w:rsidR="00B238BA" w:rsidRPr="00B50B0E" w:rsidRDefault="00B238BA" w:rsidP="00351593">
            <w:pPr>
              <w:spacing w:after="0" w:line="240" w:lineRule="auto"/>
              <w:jc w:val="both"/>
              <w:rPr>
                <w:sz w:val="28"/>
                <w:szCs w:val="28"/>
                <w:lang w:eastAsia="vi-VN"/>
              </w:rPr>
            </w:pPr>
          </w:p>
        </w:tc>
        <w:tc>
          <w:tcPr>
            <w:tcW w:w="1495" w:type="dxa"/>
            <w:shd w:val="clear" w:color="auto" w:fill="auto"/>
          </w:tcPr>
          <w:p w14:paraId="4D409CAC" w14:textId="77777777" w:rsidR="00B238BA" w:rsidRPr="00B50B0E" w:rsidRDefault="00B238BA" w:rsidP="00351593">
            <w:pPr>
              <w:spacing w:after="0" w:line="240" w:lineRule="auto"/>
              <w:jc w:val="both"/>
              <w:rPr>
                <w:sz w:val="28"/>
                <w:szCs w:val="28"/>
                <w:lang w:eastAsia="vi-VN"/>
              </w:rPr>
            </w:pPr>
          </w:p>
        </w:tc>
        <w:tc>
          <w:tcPr>
            <w:tcW w:w="1568" w:type="dxa"/>
            <w:shd w:val="clear" w:color="auto" w:fill="auto"/>
          </w:tcPr>
          <w:p w14:paraId="42C74B46" w14:textId="77777777" w:rsidR="00B238BA" w:rsidRPr="00B50B0E" w:rsidRDefault="00B238BA" w:rsidP="00351593">
            <w:pPr>
              <w:spacing w:after="0" w:line="240" w:lineRule="auto"/>
              <w:jc w:val="both"/>
              <w:rPr>
                <w:sz w:val="28"/>
                <w:szCs w:val="28"/>
                <w:lang w:eastAsia="vi-VN"/>
              </w:rPr>
            </w:pPr>
          </w:p>
        </w:tc>
        <w:tc>
          <w:tcPr>
            <w:tcW w:w="923" w:type="dxa"/>
            <w:shd w:val="clear" w:color="auto" w:fill="auto"/>
          </w:tcPr>
          <w:p w14:paraId="729F9FA2" w14:textId="77777777" w:rsidR="00B238BA" w:rsidRPr="00B50B0E" w:rsidRDefault="00B238BA" w:rsidP="00351593">
            <w:pPr>
              <w:spacing w:after="0" w:line="240" w:lineRule="auto"/>
              <w:jc w:val="both"/>
              <w:rPr>
                <w:sz w:val="28"/>
                <w:szCs w:val="28"/>
                <w:lang w:eastAsia="vi-VN"/>
              </w:rPr>
            </w:pPr>
          </w:p>
        </w:tc>
      </w:tr>
    </w:tbl>
    <w:p w14:paraId="75EF2E74" w14:textId="77777777" w:rsidR="00B238BA" w:rsidRPr="00B50B0E" w:rsidRDefault="00B238BA" w:rsidP="00B238BA">
      <w:pPr>
        <w:shd w:val="clear" w:color="auto" w:fill="FFFFFF"/>
        <w:spacing w:after="0" w:line="240" w:lineRule="auto"/>
        <w:ind w:firstLine="567"/>
        <w:jc w:val="both"/>
        <w:rPr>
          <w:sz w:val="28"/>
          <w:szCs w:val="28"/>
          <w:lang w:eastAsia="vi-VN"/>
        </w:rPr>
      </w:pPr>
      <w:r w:rsidRPr="00B50B0E">
        <w:rPr>
          <w:sz w:val="28"/>
          <w:szCs w:val="28"/>
          <w:lang w:eastAsia="vi-VN"/>
        </w:rPr>
        <w:t>(Tên tổ chức) gửi kèm theo các tài liệu chứng minh năng lực của chuyên gia đánh giá công nghệ đáp ứng yêu cầu quy định tại Nghị định số 76/2018/NĐ-CP ngày 15 tháng 5 năm 2018 của Chính phủ và cam đoan các nội dung khai trên là đúng và chịu trách nhiệm trước pháp luật về các nội dung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238BA" w:rsidRPr="00B50B0E" w14:paraId="20DF043B" w14:textId="77777777" w:rsidTr="00351593">
        <w:trPr>
          <w:trHeight w:val="593"/>
          <w:tblCellSpacing w:w="0" w:type="dxa"/>
        </w:trPr>
        <w:tc>
          <w:tcPr>
            <w:tcW w:w="4428" w:type="dxa"/>
            <w:shd w:val="clear" w:color="auto" w:fill="FFFFFF"/>
            <w:tcMar>
              <w:top w:w="0" w:type="dxa"/>
              <w:left w:w="108" w:type="dxa"/>
              <w:bottom w:w="0" w:type="dxa"/>
              <w:right w:w="108" w:type="dxa"/>
            </w:tcMar>
            <w:hideMark/>
          </w:tcPr>
          <w:p w14:paraId="73D61C3D" w14:textId="77777777" w:rsidR="00B238BA" w:rsidRPr="00B50B0E" w:rsidRDefault="00B238BA" w:rsidP="00351593">
            <w:pPr>
              <w:spacing w:after="0" w:line="240" w:lineRule="auto"/>
              <w:rPr>
                <w:sz w:val="28"/>
                <w:szCs w:val="28"/>
                <w:lang w:eastAsia="vi-VN"/>
              </w:rPr>
            </w:pPr>
            <w:r w:rsidRPr="00B50B0E">
              <w:rPr>
                <w:sz w:val="28"/>
                <w:szCs w:val="28"/>
                <w:lang w:eastAsia="vi-VN"/>
              </w:rPr>
              <w:t>  </w:t>
            </w:r>
          </w:p>
        </w:tc>
        <w:tc>
          <w:tcPr>
            <w:tcW w:w="4428" w:type="dxa"/>
            <w:shd w:val="clear" w:color="auto" w:fill="FFFFFF"/>
            <w:tcMar>
              <w:top w:w="0" w:type="dxa"/>
              <w:left w:w="108" w:type="dxa"/>
              <w:bottom w:w="0" w:type="dxa"/>
              <w:right w:w="108" w:type="dxa"/>
            </w:tcMar>
            <w:hideMark/>
          </w:tcPr>
          <w:p w14:paraId="780632FD" w14:textId="77777777" w:rsidR="00B238BA" w:rsidRPr="00B50B0E" w:rsidRDefault="00B238BA" w:rsidP="00351593">
            <w:pPr>
              <w:spacing w:after="0" w:line="240" w:lineRule="auto"/>
              <w:jc w:val="center"/>
              <w:rPr>
                <w:sz w:val="28"/>
                <w:szCs w:val="28"/>
                <w:lang w:eastAsia="vi-VN"/>
              </w:rPr>
            </w:pPr>
            <w:r w:rsidRPr="00B50B0E">
              <w:rPr>
                <w:i/>
                <w:iCs/>
                <w:sz w:val="28"/>
                <w:szCs w:val="28"/>
                <w:lang w:eastAsia="vi-VN"/>
              </w:rPr>
              <w:t>………, ngày…… tháng…… năm……</w:t>
            </w:r>
            <w:r w:rsidRPr="00B50B0E">
              <w:rPr>
                <w:i/>
                <w:iCs/>
                <w:sz w:val="28"/>
                <w:szCs w:val="28"/>
                <w:lang w:eastAsia="vi-VN"/>
              </w:rPr>
              <w:br/>
            </w:r>
            <w:r w:rsidRPr="00B50B0E">
              <w:rPr>
                <w:b/>
                <w:bCs/>
                <w:sz w:val="28"/>
                <w:szCs w:val="28"/>
                <w:lang w:eastAsia="vi-VN"/>
              </w:rPr>
              <w:t>LÃNH ĐẠO TỔ CHỨC</w:t>
            </w:r>
            <w:r w:rsidRPr="00B50B0E">
              <w:rPr>
                <w:b/>
                <w:bCs/>
                <w:sz w:val="28"/>
                <w:szCs w:val="28"/>
                <w:lang w:eastAsia="vi-VN"/>
              </w:rPr>
              <w:br/>
            </w:r>
            <w:r w:rsidRPr="00B50B0E">
              <w:rPr>
                <w:i/>
                <w:iCs/>
                <w:sz w:val="28"/>
                <w:szCs w:val="28"/>
                <w:lang w:eastAsia="vi-VN"/>
              </w:rPr>
              <w:t>(Ký tên, đóng dấu)</w:t>
            </w:r>
          </w:p>
        </w:tc>
      </w:tr>
    </w:tbl>
    <w:p w14:paraId="26B209B3" w14:textId="77777777" w:rsidR="00B238BA" w:rsidRPr="00B50B0E" w:rsidRDefault="00B238BA" w:rsidP="00B238BA">
      <w:pPr>
        <w:spacing w:after="0" w:line="240" w:lineRule="auto"/>
        <w:jc w:val="both"/>
        <w:rPr>
          <w:b/>
          <w:bCs/>
          <w:noProof/>
          <w:sz w:val="28"/>
          <w:szCs w:val="28"/>
          <w:lang w:val="pt-BR"/>
        </w:rPr>
      </w:pPr>
    </w:p>
    <w:p w14:paraId="172AEFB2" w14:textId="77777777" w:rsidR="00B238BA" w:rsidRPr="00B50B0E" w:rsidRDefault="00B238BA" w:rsidP="00B238BA">
      <w:pPr>
        <w:spacing w:after="0" w:line="240" w:lineRule="auto"/>
        <w:jc w:val="both"/>
        <w:rPr>
          <w:b/>
          <w:bCs/>
          <w:noProof/>
          <w:sz w:val="28"/>
          <w:szCs w:val="28"/>
          <w:lang w:val="pt-BR"/>
        </w:rPr>
      </w:pPr>
    </w:p>
    <w:p w14:paraId="6D8BDFAB" w14:textId="690B533D" w:rsidR="00DE7105" w:rsidRPr="00B238BA" w:rsidRDefault="00DE7105" w:rsidP="00B238BA">
      <w:pPr>
        <w:spacing w:after="0" w:line="240" w:lineRule="auto"/>
        <w:rPr>
          <w:b/>
          <w:bCs/>
          <w:noProof/>
          <w:sz w:val="28"/>
          <w:szCs w:val="28"/>
          <w:lang w:val="pt-BR"/>
        </w:rPr>
      </w:pPr>
    </w:p>
    <w:sectPr w:rsidR="00DE7105" w:rsidRPr="00B238BA" w:rsidSect="00571C5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BA"/>
    <w:rsid w:val="00217CC0"/>
    <w:rsid w:val="00312B78"/>
    <w:rsid w:val="00571C5A"/>
    <w:rsid w:val="009A11E6"/>
    <w:rsid w:val="00B238BA"/>
    <w:rsid w:val="00D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C7B9"/>
  <w15:chartTrackingRefBased/>
  <w15:docId w15:val="{33D35EE1-3E4E-4022-AE8D-C549C8F1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BA"/>
    <w:pPr>
      <w:spacing w:after="200" w:line="276" w:lineRule="auto"/>
    </w:pPr>
    <w:rPr>
      <w:rFonts w:eastAsia="Calibri" w:cs="Times New Roman"/>
      <w:kern w:val="0"/>
      <w:sz w:val="26"/>
      <w:szCs w:val="22"/>
      <w14:ligatures w14:val="none"/>
    </w:rPr>
  </w:style>
  <w:style w:type="paragraph" w:styleId="Heading1">
    <w:name w:val="heading 1"/>
    <w:basedOn w:val="Normal"/>
    <w:next w:val="Normal"/>
    <w:link w:val="Heading1Char"/>
    <w:uiPriority w:val="9"/>
    <w:qFormat/>
    <w:rsid w:val="00B238B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38B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38B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38B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8"/>
      <w:szCs w:val="24"/>
      <w14:ligatures w14:val="standardContextual"/>
    </w:rPr>
  </w:style>
  <w:style w:type="paragraph" w:styleId="Heading5">
    <w:name w:val="heading 5"/>
    <w:basedOn w:val="Normal"/>
    <w:next w:val="Normal"/>
    <w:link w:val="Heading5Char"/>
    <w:uiPriority w:val="9"/>
    <w:semiHidden/>
    <w:unhideWhenUsed/>
    <w:qFormat/>
    <w:rsid w:val="00B238BA"/>
    <w:pPr>
      <w:keepNext/>
      <w:keepLines/>
      <w:spacing w:before="80" w:after="40" w:line="278" w:lineRule="auto"/>
      <w:outlineLvl w:val="4"/>
    </w:pPr>
    <w:rPr>
      <w:rFonts w:asciiTheme="minorHAnsi" w:eastAsiaTheme="majorEastAsia" w:hAnsiTheme="minorHAnsi" w:cstheme="majorBidi"/>
      <w:color w:val="0F4761" w:themeColor="accent1" w:themeShade="BF"/>
      <w:kern w:val="2"/>
      <w:sz w:val="28"/>
      <w:szCs w:val="24"/>
      <w14:ligatures w14:val="standardContextual"/>
    </w:rPr>
  </w:style>
  <w:style w:type="paragraph" w:styleId="Heading6">
    <w:name w:val="heading 6"/>
    <w:basedOn w:val="Normal"/>
    <w:next w:val="Normal"/>
    <w:link w:val="Heading6Char"/>
    <w:uiPriority w:val="9"/>
    <w:semiHidden/>
    <w:unhideWhenUsed/>
    <w:qFormat/>
    <w:rsid w:val="00B238B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8"/>
      <w:szCs w:val="24"/>
      <w14:ligatures w14:val="standardContextual"/>
    </w:rPr>
  </w:style>
  <w:style w:type="paragraph" w:styleId="Heading7">
    <w:name w:val="heading 7"/>
    <w:basedOn w:val="Normal"/>
    <w:next w:val="Normal"/>
    <w:link w:val="Heading7Char"/>
    <w:uiPriority w:val="9"/>
    <w:semiHidden/>
    <w:unhideWhenUsed/>
    <w:qFormat/>
    <w:rsid w:val="00B238BA"/>
    <w:pPr>
      <w:keepNext/>
      <w:keepLines/>
      <w:spacing w:before="40" w:after="0" w:line="278" w:lineRule="auto"/>
      <w:outlineLvl w:val="6"/>
    </w:pPr>
    <w:rPr>
      <w:rFonts w:asciiTheme="minorHAnsi" w:eastAsiaTheme="majorEastAsia" w:hAnsiTheme="minorHAnsi" w:cstheme="majorBidi"/>
      <w:color w:val="595959" w:themeColor="text1" w:themeTint="A6"/>
      <w:kern w:val="2"/>
      <w:sz w:val="28"/>
      <w:szCs w:val="24"/>
      <w14:ligatures w14:val="standardContextual"/>
    </w:rPr>
  </w:style>
  <w:style w:type="paragraph" w:styleId="Heading8">
    <w:name w:val="heading 8"/>
    <w:basedOn w:val="Normal"/>
    <w:next w:val="Normal"/>
    <w:link w:val="Heading8Char"/>
    <w:uiPriority w:val="9"/>
    <w:semiHidden/>
    <w:unhideWhenUsed/>
    <w:qFormat/>
    <w:rsid w:val="00B238BA"/>
    <w:pPr>
      <w:keepNext/>
      <w:keepLines/>
      <w:spacing w:after="0" w:line="278" w:lineRule="auto"/>
      <w:outlineLvl w:val="7"/>
    </w:pPr>
    <w:rPr>
      <w:rFonts w:asciiTheme="minorHAnsi" w:eastAsiaTheme="majorEastAsia" w:hAnsiTheme="minorHAnsi" w:cstheme="majorBidi"/>
      <w:i/>
      <w:iCs/>
      <w:color w:val="272727" w:themeColor="text1" w:themeTint="D8"/>
      <w:kern w:val="2"/>
      <w:sz w:val="28"/>
      <w:szCs w:val="24"/>
      <w14:ligatures w14:val="standardContextual"/>
    </w:rPr>
  </w:style>
  <w:style w:type="paragraph" w:styleId="Heading9">
    <w:name w:val="heading 9"/>
    <w:basedOn w:val="Normal"/>
    <w:next w:val="Normal"/>
    <w:link w:val="Heading9Char"/>
    <w:uiPriority w:val="9"/>
    <w:semiHidden/>
    <w:unhideWhenUsed/>
    <w:qFormat/>
    <w:rsid w:val="00B238BA"/>
    <w:pPr>
      <w:keepNext/>
      <w:keepLines/>
      <w:spacing w:after="0" w:line="278" w:lineRule="auto"/>
      <w:outlineLvl w:val="8"/>
    </w:pPr>
    <w:rPr>
      <w:rFonts w:asciiTheme="minorHAnsi" w:eastAsiaTheme="majorEastAsia" w:hAnsiTheme="minorHAnsi" w:cstheme="majorBidi"/>
      <w:color w:val="272727" w:themeColor="text1" w:themeTint="D8"/>
      <w:kern w:val="2"/>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8B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238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38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38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38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38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38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38B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3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8B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38B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238BA"/>
    <w:pPr>
      <w:spacing w:before="160" w:after="160" w:line="278" w:lineRule="auto"/>
      <w:jc w:val="center"/>
    </w:pPr>
    <w:rPr>
      <w:rFonts w:eastAsiaTheme="minorHAnsi" w:cstheme="minorBidi"/>
      <w:i/>
      <w:iCs/>
      <w:color w:val="404040" w:themeColor="text1" w:themeTint="BF"/>
      <w:kern w:val="2"/>
      <w:sz w:val="28"/>
      <w:szCs w:val="24"/>
      <w14:ligatures w14:val="standardContextual"/>
    </w:rPr>
  </w:style>
  <w:style w:type="character" w:customStyle="1" w:styleId="QuoteChar">
    <w:name w:val="Quote Char"/>
    <w:basedOn w:val="DefaultParagraphFont"/>
    <w:link w:val="Quote"/>
    <w:uiPriority w:val="29"/>
    <w:rsid w:val="00B238BA"/>
    <w:rPr>
      <w:i/>
      <w:iCs/>
      <w:color w:val="404040" w:themeColor="text1" w:themeTint="BF"/>
    </w:rPr>
  </w:style>
  <w:style w:type="paragraph" w:styleId="ListParagraph">
    <w:name w:val="List Paragraph"/>
    <w:basedOn w:val="Normal"/>
    <w:uiPriority w:val="34"/>
    <w:qFormat/>
    <w:rsid w:val="00B238BA"/>
    <w:pPr>
      <w:spacing w:after="160" w:line="278" w:lineRule="auto"/>
      <w:ind w:left="720"/>
      <w:contextualSpacing/>
    </w:pPr>
    <w:rPr>
      <w:rFonts w:eastAsiaTheme="minorHAnsi" w:cstheme="minorBidi"/>
      <w:kern w:val="2"/>
      <w:sz w:val="28"/>
      <w:szCs w:val="24"/>
      <w14:ligatures w14:val="standardContextual"/>
    </w:rPr>
  </w:style>
  <w:style w:type="character" w:styleId="IntenseEmphasis">
    <w:name w:val="Intense Emphasis"/>
    <w:basedOn w:val="DefaultParagraphFont"/>
    <w:uiPriority w:val="21"/>
    <w:qFormat/>
    <w:rsid w:val="00B238BA"/>
    <w:rPr>
      <w:i/>
      <w:iCs/>
      <w:color w:val="0F4761" w:themeColor="accent1" w:themeShade="BF"/>
    </w:rPr>
  </w:style>
  <w:style w:type="paragraph" w:styleId="IntenseQuote">
    <w:name w:val="Intense Quote"/>
    <w:basedOn w:val="Normal"/>
    <w:next w:val="Normal"/>
    <w:link w:val="IntenseQuoteChar"/>
    <w:uiPriority w:val="30"/>
    <w:qFormat/>
    <w:rsid w:val="00B238B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8"/>
      <w:szCs w:val="24"/>
      <w14:ligatures w14:val="standardContextual"/>
    </w:rPr>
  </w:style>
  <w:style w:type="character" w:customStyle="1" w:styleId="IntenseQuoteChar">
    <w:name w:val="Intense Quote Char"/>
    <w:basedOn w:val="DefaultParagraphFont"/>
    <w:link w:val="IntenseQuote"/>
    <w:uiPriority w:val="30"/>
    <w:rsid w:val="00B238BA"/>
    <w:rPr>
      <w:i/>
      <w:iCs/>
      <w:color w:val="0F4761" w:themeColor="accent1" w:themeShade="BF"/>
    </w:rPr>
  </w:style>
  <w:style w:type="character" w:styleId="IntenseReference">
    <w:name w:val="Intense Reference"/>
    <w:basedOn w:val="DefaultParagraphFont"/>
    <w:uiPriority w:val="32"/>
    <w:qFormat/>
    <w:rsid w:val="00B238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Manh Chi</dc:creator>
  <cp:keywords/>
  <dc:description/>
  <cp:lastModifiedBy>Phung Manh Chi</cp:lastModifiedBy>
  <cp:revision>1</cp:revision>
  <dcterms:created xsi:type="dcterms:W3CDTF">2025-06-25T01:27:00Z</dcterms:created>
  <dcterms:modified xsi:type="dcterms:W3CDTF">2025-06-25T01:28:00Z</dcterms:modified>
</cp:coreProperties>
</file>