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E3" w:rsidRPr="00D550E3" w:rsidRDefault="00D550E3" w:rsidP="00D550E3">
      <w:pPr>
        <w:pStyle w:val="Bodytext20"/>
        <w:shd w:val="clear" w:color="auto" w:fill="auto"/>
        <w:spacing w:line="240" w:lineRule="auto"/>
        <w:ind w:left="0"/>
        <w:jc w:val="right"/>
        <w:rPr>
          <w:rFonts w:ascii="Times New Roman" w:hAnsi="Times New Roman" w:cs="Times New Roman"/>
          <w:b/>
          <w:bCs/>
        </w:rPr>
      </w:pPr>
      <w:r w:rsidRPr="00D550E3">
        <w:rPr>
          <w:rFonts w:ascii="Times New Roman" w:hAnsi="Times New Roman" w:cs="Times New Roman"/>
          <w:b/>
          <w:bCs/>
        </w:rPr>
        <w:t xml:space="preserve">Mẫu số </w:t>
      </w:r>
      <w:r w:rsidRPr="00D550E3">
        <w:rPr>
          <w:rFonts w:ascii="Times New Roman" w:hAnsi="Times New Roman" w:cs="Times New Roman"/>
          <w:b/>
          <w:bCs/>
          <w:lang w:val="vi-VN"/>
        </w:rPr>
        <w:t>1</w:t>
      </w:r>
      <w:r w:rsidRPr="00D550E3">
        <w:rPr>
          <w:rFonts w:ascii="Times New Roman" w:hAnsi="Times New Roman" w:cs="Times New Roman"/>
          <w:b/>
          <w:bCs/>
        </w:rPr>
        <w:t>4</w:t>
      </w:r>
    </w:p>
    <w:p w:rsidR="00D550E3" w:rsidRPr="00D550E3" w:rsidRDefault="00D550E3" w:rsidP="00D550E3">
      <w:pPr>
        <w:pStyle w:val="Bodytext20"/>
        <w:shd w:val="clear" w:color="auto" w:fill="auto"/>
        <w:spacing w:line="240" w:lineRule="auto"/>
        <w:ind w:left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6023"/>
      </w:tblGrid>
      <w:tr w:rsidR="00D550E3" w:rsidRPr="00D550E3" w:rsidTr="005F3F4D">
        <w:trPr>
          <w:trHeight w:val="922"/>
        </w:trPr>
        <w:tc>
          <w:tcPr>
            <w:tcW w:w="3257" w:type="dxa"/>
            <w:shd w:val="clear" w:color="auto" w:fill="auto"/>
          </w:tcPr>
          <w:p w:rsidR="00D550E3" w:rsidRPr="00D550E3" w:rsidRDefault="00D550E3" w:rsidP="005F3F4D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50E3">
              <w:rPr>
                <w:rFonts w:ascii="Times New Roman" w:hAnsi="Times New Roman"/>
                <w:b/>
                <w:bCs/>
                <w:sz w:val="22"/>
                <w:szCs w:val="22"/>
              </w:rPr>
              <w:t>TÊN TỔ CHỨC, CÁ NHÂN</w:t>
            </w:r>
          </w:p>
          <w:p w:rsidR="00D550E3" w:rsidRPr="00D550E3" w:rsidRDefault="00D550E3" w:rsidP="005F3F4D">
            <w:pPr>
              <w:pStyle w:val="Body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550E3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9F0F9" wp14:editId="587E4B7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66040</wp:posOffset>
                      </wp:positionV>
                      <wp:extent cx="998855" cy="0"/>
                      <wp:effectExtent l="12700" t="10795" r="7620" b="825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8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54D7D" id="Straight Connector 4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5.2pt" to="114.0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"/>
                  </w:pict>
                </mc:Fallback>
              </mc:AlternateContent>
            </w:r>
          </w:p>
          <w:p w:rsidR="00D550E3" w:rsidRPr="00D550E3" w:rsidRDefault="00D550E3" w:rsidP="005F3F4D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D550E3">
              <w:rPr>
                <w:rFonts w:ascii="Times New Roman" w:hAnsi="Times New Roman"/>
                <w:sz w:val="22"/>
                <w:szCs w:val="22"/>
              </w:rPr>
              <w:t>Số: ………………</w:t>
            </w:r>
          </w:p>
          <w:p w:rsidR="00D550E3" w:rsidRPr="00D550E3" w:rsidRDefault="00D550E3" w:rsidP="005F3F4D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099" w:type="dxa"/>
            <w:shd w:val="clear" w:color="auto" w:fill="auto"/>
          </w:tcPr>
          <w:p w:rsidR="00D550E3" w:rsidRPr="00D550E3" w:rsidRDefault="00D550E3" w:rsidP="005F3F4D">
            <w:pPr>
              <w:pStyle w:val="Body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50E3">
              <w:rPr>
                <w:rFonts w:ascii="Times New Roman" w:hAnsi="Times New Roman"/>
                <w:b/>
                <w:bCs/>
                <w:sz w:val="22"/>
                <w:szCs w:val="22"/>
              </w:rPr>
              <w:t>CỘNG HÒA XÃ HỘI CHỦ NGHĨA VIỆT NAM</w:t>
            </w:r>
            <w:r w:rsidRPr="00D550E3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Độc lập - Tự do - Hạnh phúc</w:t>
            </w:r>
          </w:p>
          <w:p w:rsidR="00D550E3" w:rsidRPr="00D550E3" w:rsidRDefault="00D550E3" w:rsidP="005F3F4D">
            <w:pPr>
              <w:pStyle w:val="BodyText"/>
              <w:tabs>
                <w:tab w:val="left" w:leader="dot" w:pos="605"/>
                <w:tab w:val="left" w:leader="dot" w:pos="1840"/>
                <w:tab w:val="left" w:leader="dot" w:pos="2795"/>
              </w:tabs>
              <w:jc w:val="right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D550E3">
              <w:rPr>
                <w:rFonts w:ascii="Times New Roman" w:hAnsi="Times New Roman"/>
                <w:bCs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1C0E4" wp14:editId="29F1A832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45720</wp:posOffset>
                      </wp:positionV>
                      <wp:extent cx="1609725" cy="9525"/>
                      <wp:effectExtent l="9525" t="8255" r="9525" b="10795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9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5B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84.35pt;margin-top:3.6pt;width:126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"/>
                  </w:pict>
                </mc:Fallback>
              </mc:AlternateContent>
            </w:r>
          </w:p>
          <w:p w:rsidR="00D550E3" w:rsidRPr="00D550E3" w:rsidRDefault="00D550E3" w:rsidP="005F3F4D">
            <w:pPr>
              <w:pStyle w:val="BodyText"/>
              <w:tabs>
                <w:tab w:val="left" w:leader="dot" w:pos="605"/>
                <w:tab w:val="left" w:leader="dot" w:pos="1840"/>
                <w:tab w:val="left" w:leader="dot" w:pos="279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550E3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>, ngày</w:t>
            </w:r>
            <w:r w:rsidRPr="00D550E3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>tháng</w:t>
            </w:r>
            <w:r w:rsidRPr="00D550E3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>năm</w:t>
            </w:r>
          </w:p>
        </w:tc>
      </w:tr>
    </w:tbl>
    <w:p w:rsidR="00D550E3" w:rsidRPr="00D550E3" w:rsidRDefault="00D550E3" w:rsidP="00D550E3">
      <w:pPr>
        <w:pStyle w:val="BodyText"/>
        <w:rPr>
          <w:rFonts w:ascii="Times New Roman" w:hAnsi="Times New Roman"/>
          <w:b/>
          <w:bCs/>
          <w:sz w:val="22"/>
          <w:szCs w:val="22"/>
        </w:rPr>
      </w:pPr>
    </w:p>
    <w:p w:rsidR="00D550E3" w:rsidRPr="00D550E3" w:rsidRDefault="00D550E3" w:rsidP="00D550E3">
      <w:pPr>
        <w:pStyle w:val="BodyText"/>
        <w:spacing w:before="1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b/>
          <w:bCs/>
          <w:sz w:val="22"/>
          <w:szCs w:val="22"/>
        </w:rPr>
        <w:t>ĐƠN ĐĂNG KÝ NHẬP KHẨU PHÂN BÓN</w:t>
      </w:r>
    </w:p>
    <w:p w:rsidR="00D550E3" w:rsidRPr="00D550E3" w:rsidRDefault="00D550E3" w:rsidP="00D550E3">
      <w:pPr>
        <w:pStyle w:val="BodyText"/>
        <w:rPr>
          <w:rFonts w:ascii="Times New Roman" w:hAnsi="Times New Roman"/>
          <w:sz w:val="22"/>
          <w:szCs w:val="22"/>
          <w:lang w:val="en-US"/>
        </w:rPr>
      </w:pPr>
    </w:p>
    <w:p w:rsidR="00D550E3" w:rsidRPr="00D550E3" w:rsidRDefault="00D550E3" w:rsidP="00D550E3">
      <w:pPr>
        <w:widowControl w:val="0"/>
        <w:tabs>
          <w:tab w:val="left" w:leader="dot" w:pos="7103"/>
        </w:tabs>
        <w:jc w:val="center"/>
        <w:rPr>
          <w:sz w:val="22"/>
          <w:szCs w:val="22"/>
        </w:rPr>
      </w:pPr>
      <w:r w:rsidRPr="00D550E3">
        <w:rPr>
          <w:sz w:val="22"/>
          <w:szCs w:val="22"/>
        </w:rPr>
        <w:t xml:space="preserve">Kính gửi:…………………… </w:t>
      </w:r>
      <w:r w:rsidRPr="00D550E3">
        <w:rPr>
          <w:i/>
          <w:sz w:val="22"/>
          <w:szCs w:val="22"/>
        </w:rPr>
        <w:t>(Tên cơ quan có thẩm quyền)</w:t>
      </w:r>
    </w:p>
    <w:p w:rsidR="00D550E3" w:rsidRPr="00D550E3" w:rsidRDefault="00D550E3" w:rsidP="00D550E3">
      <w:pPr>
        <w:pStyle w:val="BodyText"/>
        <w:rPr>
          <w:rFonts w:ascii="Times New Roman" w:hAnsi="Times New Roman"/>
          <w:strike/>
          <w:sz w:val="22"/>
          <w:szCs w:val="22"/>
        </w:rPr>
      </w:pPr>
    </w:p>
    <w:p w:rsidR="00D550E3" w:rsidRPr="00D550E3" w:rsidRDefault="00D550E3" w:rsidP="00D550E3">
      <w:pPr>
        <w:pStyle w:val="BodyText"/>
        <w:rPr>
          <w:rFonts w:ascii="Times New Roman" w:hAnsi="Times New Roman"/>
          <w:sz w:val="22"/>
          <w:szCs w:val="22"/>
        </w:rPr>
      </w:pPr>
    </w:p>
    <w:p w:rsidR="00D550E3" w:rsidRPr="00D550E3" w:rsidRDefault="00D550E3" w:rsidP="00D550E3">
      <w:pPr>
        <w:pStyle w:val="BodyText"/>
        <w:tabs>
          <w:tab w:val="left" w:pos="335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1. Tên tổ chức, cá nhân: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Địa chỉ: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leader="dot" w:pos="444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Điện thoại:</w:t>
      </w:r>
      <w:r w:rsidRPr="00D550E3">
        <w:rPr>
          <w:rFonts w:ascii="Times New Roman" w:hAnsi="Times New Roman"/>
          <w:sz w:val="22"/>
          <w:szCs w:val="22"/>
        </w:rPr>
        <w:tab/>
      </w:r>
      <w:r w:rsidRPr="00D550E3">
        <w:rPr>
          <w:rFonts w:ascii="Times New Roman" w:hAnsi="Times New Roman"/>
          <w:sz w:val="22"/>
          <w:szCs w:val="22"/>
          <w:lang w:bidi="en-US"/>
        </w:rPr>
        <w:t>Fax: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2. Tên phân bón: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3. Số lượng nhập khẩu: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4. Nhà sản xuất, xuất xứ: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tabs>
          <w:tab w:val="left" w:pos="426"/>
        </w:tabs>
        <w:spacing w:before="60"/>
        <w:rPr>
          <w:sz w:val="22"/>
          <w:szCs w:val="22"/>
          <w:lang w:val="vi-VN"/>
        </w:rPr>
      </w:pPr>
      <w:r w:rsidRPr="00D550E3">
        <w:rPr>
          <w:sz w:val="22"/>
          <w:szCs w:val="22"/>
        </w:rPr>
        <w:tab/>
      </w:r>
      <w:r w:rsidRPr="00D550E3">
        <w:rPr>
          <w:sz w:val="22"/>
          <w:szCs w:val="22"/>
        </w:rPr>
        <w:tab/>
        <w:t xml:space="preserve">  </w:t>
      </w:r>
      <w:r w:rsidRPr="00D550E3">
        <w:rPr>
          <w:sz w:val="22"/>
          <w:szCs w:val="22"/>
          <w:lang w:val="vi-VN"/>
        </w:rPr>
        <w:t>5. Mục đích nhập khẩu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vi-VN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 xml:space="preserve">Phân bón để khảo nghiệm 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vi-VN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>Phân bón dùng cho sân thể thao, khu vui chơi giải trí</w:t>
      </w:r>
    </w:p>
    <w:p w:rsidR="00D550E3" w:rsidRPr="00D550E3" w:rsidRDefault="00D550E3" w:rsidP="00D550E3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709" w:firstLine="567"/>
        <w:rPr>
          <w:sz w:val="22"/>
          <w:szCs w:val="22"/>
          <w:lang w:val="vi-VN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 xml:space="preserve">Phân bón sử dụng trong dự án nước ngoài tại Việt Nam 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vi-VN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>Phân bón làm quà tặng, làm hàng mẫu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vi-VN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 xml:space="preserve">Phân bón tham gia hội chợ, triển lãm 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nl-NL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vi-VN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vi-VN"/>
        </w:rPr>
        <w:t xml:space="preserve"> </w:t>
      </w:r>
      <w:r w:rsidRPr="00D550E3">
        <w:rPr>
          <w:sz w:val="22"/>
          <w:szCs w:val="22"/>
          <w:lang w:val="vi-VN"/>
        </w:rPr>
        <w:t>Phân bón p</w:t>
      </w:r>
      <w:r w:rsidRPr="00D550E3">
        <w:rPr>
          <w:sz w:val="22"/>
          <w:szCs w:val="22"/>
          <w:lang w:val="nl-NL"/>
        </w:rPr>
        <w:t xml:space="preserve">hục vụ nghiên cứu khoa học </w:t>
      </w:r>
    </w:p>
    <w:p w:rsidR="00D550E3" w:rsidRPr="00D550E3" w:rsidRDefault="00D550E3" w:rsidP="00D550E3">
      <w:pPr>
        <w:tabs>
          <w:tab w:val="left" w:pos="426"/>
        </w:tabs>
        <w:spacing w:before="60"/>
        <w:ind w:left="709" w:firstLine="567"/>
        <w:rPr>
          <w:sz w:val="22"/>
          <w:szCs w:val="22"/>
          <w:lang w:val="nl-NL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nl-NL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nl-NL"/>
        </w:rPr>
        <w:t xml:space="preserve"> </w:t>
      </w:r>
      <w:r w:rsidRPr="00D550E3">
        <w:rPr>
          <w:sz w:val="22"/>
          <w:szCs w:val="22"/>
          <w:lang w:val="nl-NL"/>
        </w:rPr>
        <w:t>Phân bón làm nguyên liệu sản xuất phân bón khác</w:t>
      </w:r>
    </w:p>
    <w:p w:rsidR="00D550E3" w:rsidRPr="00D550E3" w:rsidRDefault="00D550E3" w:rsidP="00D550E3">
      <w:pPr>
        <w:tabs>
          <w:tab w:val="left" w:pos="426"/>
        </w:tabs>
        <w:spacing w:before="60"/>
        <w:ind w:left="1276"/>
        <w:rPr>
          <w:sz w:val="22"/>
          <w:szCs w:val="22"/>
          <w:lang w:val="nl-NL"/>
        </w:rPr>
      </w:pPr>
      <w:r w:rsidRPr="00D550E3">
        <w:rPr>
          <w:rFonts w:eastAsia="Arial"/>
          <w:sz w:val="22"/>
          <w:szCs w:val="22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50E3">
        <w:rPr>
          <w:rFonts w:eastAsia="Arial"/>
          <w:sz w:val="22"/>
          <w:szCs w:val="22"/>
          <w:lang w:val="nl-NL"/>
        </w:rPr>
        <w:instrText xml:space="preserve"> FORMCHECKBOX </w:instrText>
      </w:r>
      <w:r w:rsidRPr="00D550E3">
        <w:rPr>
          <w:rFonts w:eastAsia="Arial"/>
          <w:sz w:val="22"/>
          <w:szCs w:val="22"/>
          <w:lang w:val="pt-BR"/>
        </w:rPr>
      </w:r>
      <w:r w:rsidRPr="00D550E3">
        <w:rPr>
          <w:rFonts w:eastAsia="Arial"/>
          <w:sz w:val="22"/>
          <w:szCs w:val="22"/>
          <w:lang w:val="pt-BR"/>
        </w:rPr>
        <w:fldChar w:fldCharType="separate"/>
      </w:r>
      <w:r w:rsidRPr="00D550E3">
        <w:rPr>
          <w:rFonts w:eastAsia="Arial"/>
          <w:sz w:val="22"/>
          <w:szCs w:val="22"/>
          <w:lang w:val="pt-BR"/>
        </w:rPr>
        <w:fldChar w:fldCharType="end"/>
      </w:r>
      <w:r w:rsidRPr="00D550E3">
        <w:rPr>
          <w:rFonts w:eastAsia="Arial"/>
          <w:sz w:val="22"/>
          <w:szCs w:val="22"/>
          <w:lang w:val="nl-NL"/>
        </w:rPr>
        <w:t xml:space="preserve"> </w:t>
      </w:r>
      <w:r w:rsidRPr="00D550E3">
        <w:rPr>
          <w:sz w:val="22"/>
          <w:szCs w:val="22"/>
          <w:lang w:val="nl-NL"/>
        </w:rPr>
        <w:t>Phân bón tạm nhập, tái xuất hoặc phân bón quá cảnh hoặc chuyển khẩu qua cửa khẩu Việt Nam; phân bón gửi kho ngoại quan; phân bón nhập khẩu vào khu chế xuất</w:t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6. Thời gian nhập khẩu (dự kiến):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5702"/>
          <w:tab w:val="left" w:leader="dot" w:pos="596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7. Cửa khẩu nhập khẩu (dự kiến):</w:t>
      </w:r>
      <w:r w:rsidRPr="00D550E3">
        <w:rPr>
          <w:rFonts w:ascii="Times New Roman" w:hAnsi="Times New Roman"/>
          <w:sz w:val="22"/>
          <w:szCs w:val="22"/>
        </w:rPr>
        <w:tab/>
      </w:r>
      <w:r w:rsidRPr="00D550E3">
        <w:rPr>
          <w:rFonts w:ascii="Times New Roman" w:hAnsi="Times New Roman"/>
          <w:sz w:val="22"/>
          <w:szCs w:val="22"/>
        </w:rPr>
        <w:tab/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pos="370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8. Các tài liệu nộp kèm theo: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spacing w:before="60"/>
        <w:ind w:firstLine="720"/>
        <w:jc w:val="left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 xml:space="preserve">  Chúng tôi cam kết thực hiện đầy đủ các quy định của pháp luật hiện hành liên quan đến phân bón nhập khẩu.</w:t>
      </w:r>
    </w:p>
    <w:p w:rsidR="00D550E3" w:rsidRPr="00D550E3" w:rsidRDefault="00D550E3" w:rsidP="00D550E3">
      <w:pPr>
        <w:pStyle w:val="BodyText"/>
        <w:tabs>
          <w:tab w:val="left" w:leader="dot" w:pos="4175"/>
          <w:tab w:val="left" w:leader="dot" w:pos="6037"/>
          <w:tab w:val="left" w:leader="dot" w:pos="6225"/>
          <w:tab w:val="left" w:leader="dot" w:pos="7125"/>
          <w:tab w:val="left" w:leader="dot" w:pos="8961"/>
        </w:tabs>
        <w:spacing w:before="60"/>
        <w:ind w:firstLine="720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sz w:val="22"/>
          <w:szCs w:val="22"/>
        </w:rPr>
        <w:t>Khi cần liên hệ theo địa ch</w:t>
      </w:r>
      <w:r w:rsidRPr="00D550E3">
        <w:rPr>
          <w:rFonts w:ascii="Times New Roman" w:hAnsi="Times New Roman"/>
          <w:sz w:val="22"/>
          <w:szCs w:val="22"/>
          <w:lang w:val="en-US"/>
        </w:rPr>
        <w:t>ỉ</w:t>
      </w:r>
      <w:r w:rsidRPr="00D550E3">
        <w:rPr>
          <w:rFonts w:ascii="Times New Roman" w:hAnsi="Times New Roman"/>
          <w:sz w:val="22"/>
          <w:szCs w:val="22"/>
        </w:rPr>
        <w:t>:</w:t>
      </w:r>
      <w:r w:rsidRPr="00D550E3">
        <w:rPr>
          <w:rFonts w:ascii="Times New Roman" w:hAnsi="Times New Roman"/>
          <w:sz w:val="22"/>
          <w:szCs w:val="22"/>
        </w:rPr>
        <w:tab/>
        <w:t>, điện thoại:</w:t>
      </w:r>
      <w:r w:rsidRPr="00D550E3">
        <w:rPr>
          <w:rFonts w:ascii="Times New Roman" w:hAnsi="Times New Roman"/>
          <w:sz w:val="22"/>
          <w:szCs w:val="22"/>
        </w:rPr>
        <w:tab/>
      </w:r>
      <w:r w:rsidRPr="00D550E3">
        <w:rPr>
          <w:rFonts w:ascii="Times New Roman" w:hAnsi="Times New Roman"/>
          <w:sz w:val="22"/>
          <w:szCs w:val="22"/>
        </w:rPr>
        <w:tab/>
        <w:t xml:space="preserve"> </w:t>
      </w:r>
      <w:r w:rsidRPr="00D550E3">
        <w:rPr>
          <w:rFonts w:ascii="Times New Roman" w:hAnsi="Times New Roman"/>
          <w:sz w:val="22"/>
          <w:szCs w:val="22"/>
          <w:lang w:bidi="en-US"/>
        </w:rPr>
        <w:t>Fax:</w:t>
      </w:r>
      <w:r w:rsidRPr="00D550E3">
        <w:rPr>
          <w:rFonts w:ascii="Times New Roman" w:hAnsi="Times New Roman"/>
          <w:sz w:val="22"/>
          <w:szCs w:val="22"/>
        </w:rPr>
        <w:tab/>
        <w:t xml:space="preserve">, </w:t>
      </w:r>
      <w:r w:rsidRPr="00D550E3">
        <w:rPr>
          <w:rFonts w:ascii="Times New Roman" w:hAnsi="Times New Roman"/>
          <w:sz w:val="22"/>
          <w:szCs w:val="22"/>
          <w:lang w:bidi="en-US"/>
        </w:rPr>
        <w:t>E-mail:</w:t>
      </w:r>
      <w:r w:rsidRPr="00D550E3">
        <w:rPr>
          <w:rFonts w:ascii="Times New Roman" w:hAnsi="Times New Roman"/>
          <w:sz w:val="22"/>
          <w:szCs w:val="22"/>
        </w:rPr>
        <w:tab/>
      </w:r>
    </w:p>
    <w:p w:rsidR="00D550E3" w:rsidRPr="00D550E3" w:rsidRDefault="00D550E3" w:rsidP="00D550E3">
      <w:pPr>
        <w:pStyle w:val="BodyText"/>
        <w:tabs>
          <w:tab w:val="left" w:leader="dot" w:pos="4175"/>
          <w:tab w:val="left" w:leader="dot" w:pos="6037"/>
          <w:tab w:val="left" w:leader="dot" w:pos="6225"/>
          <w:tab w:val="left" w:leader="dot" w:pos="7125"/>
          <w:tab w:val="left" w:leader="dot" w:pos="8961"/>
        </w:tabs>
        <w:ind w:firstLine="720"/>
        <w:rPr>
          <w:rFonts w:ascii="Times New Roman" w:hAnsi="Times New Roman"/>
          <w:sz w:val="22"/>
          <w:szCs w:val="22"/>
        </w:rPr>
      </w:pPr>
    </w:p>
    <w:p w:rsidR="00D550E3" w:rsidRPr="00D550E3" w:rsidRDefault="00D550E3" w:rsidP="00D550E3">
      <w:pPr>
        <w:pStyle w:val="BodyText"/>
        <w:ind w:left="506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D550E3">
        <w:rPr>
          <w:rFonts w:ascii="Times New Roman" w:hAnsi="Times New Roman"/>
          <w:b/>
          <w:bCs/>
          <w:sz w:val="22"/>
          <w:szCs w:val="22"/>
        </w:rPr>
        <w:t>Tổ chức, cá nhân đăng ký</w:t>
      </w:r>
    </w:p>
    <w:p w:rsidR="00D550E3" w:rsidRPr="00D550E3" w:rsidRDefault="00D550E3" w:rsidP="00D550E3">
      <w:pPr>
        <w:pStyle w:val="BodyText"/>
        <w:ind w:left="5103"/>
        <w:rPr>
          <w:rFonts w:ascii="Times New Roman" w:hAnsi="Times New Roman"/>
          <w:sz w:val="22"/>
          <w:szCs w:val="22"/>
        </w:rPr>
      </w:pPr>
      <w:r w:rsidRPr="00D550E3">
        <w:rPr>
          <w:rFonts w:ascii="Times New Roman" w:hAnsi="Times New Roman"/>
          <w:i/>
          <w:iCs/>
          <w:sz w:val="22"/>
          <w:szCs w:val="22"/>
        </w:rPr>
        <w:t>(Ký tên, đóng dấu</w:t>
      </w:r>
      <w:r w:rsidRPr="00D550E3">
        <w:rPr>
          <w:rFonts w:ascii="Times New Roman" w:hAnsi="Times New Roman"/>
          <w:i/>
          <w:iCs/>
          <w:sz w:val="22"/>
          <w:szCs w:val="22"/>
          <w:lang w:val="en-US"/>
        </w:rPr>
        <w:t>/</w:t>
      </w:r>
      <w:r w:rsidRPr="00D550E3">
        <w:rPr>
          <w:rFonts w:ascii="Times New Roman" w:hAnsi="Times New Roman"/>
          <w:i/>
          <w:iCs/>
          <w:sz w:val="22"/>
          <w:szCs w:val="22"/>
        </w:rPr>
        <w:t>chữ ký số)</w:t>
      </w:r>
    </w:p>
    <w:p w:rsidR="00D550E3" w:rsidRPr="00D550E3" w:rsidRDefault="00D550E3"/>
    <w:sectPr w:rsidR="00D550E3" w:rsidRPr="00D55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E3"/>
    <w:rsid w:val="00D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6B5CB8A-6439-A54F-AD01-62AC7207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E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550E3"/>
    <w:pPr>
      <w:jc w:val="center"/>
    </w:pPr>
    <w:rPr>
      <w:rFonts w:ascii=".VnTime" w:hAnsi=".VnTime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50E3"/>
    <w:rPr>
      <w:rFonts w:ascii=".VnTime" w:eastAsia="Times New Roman" w:hAnsi=".VnTime" w:cs="Times New Roman"/>
      <w:kern w:val="0"/>
      <w:sz w:val="20"/>
      <w:szCs w:val="20"/>
      <w:lang w:val="x-none" w:eastAsia="x-none"/>
      <w14:ligatures w14:val="none"/>
    </w:rPr>
  </w:style>
  <w:style w:type="character" w:customStyle="1" w:styleId="Bodytext2">
    <w:name w:val="Body text (2)_"/>
    <w:link w:val="Bodytext20"/>
    <w:rsid w:val="00D550E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550E3"/>
    <w:pPr>
      <w:widowControl w:val="0"/>
      <w:shd w:val="clear" w:color="auto" w:fill="FFFFFF"/>
      <w:spacing w:line="266" w:lineRule="auto"/>
      <w:ind w:left="460"/>
    </w:pPr>
    <w:rPr>
      <w:rFonts w:asciiTheme="minorHAnsi" w:hAnsiTheme="minorHAnsi" w:cstheme="minorBidi"/>
      <w:kern w:val="2"/>
      <w:lang w:val="en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2025-06-21T18:52:00Z</dcterms:created>
  <dcterms:modified xsi:type="dcterms:W3CDTF">2025-06-21T18:53:00Z</dcterms:modified>
</cp:coreProperties>
</file>