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80E19" w:rsidRPr="00F80E19" w:rsidRDefault="00F80E19" w:rsidP="00F80E19">
      <w:pPr>
        <w:spacing w:before="120"/>
        <w:jc w:val="right"/>
        <w:rPr>
          <w:b/>
          <w:bCs/>
          <w:sz w:val="22"/>
          <w:szCs w:val="22"/>
        </w:rPr>
      </w:pPr>
      <w:r w:rsidRPr="00F80E19">
        <w:rPr>
          <w:b/>
          <w:bCs/>
          <w:sz w:val="22"/>
          <w:szCs w:val="22"/>
        </w:rPr>
        <w:t xml:space="preserve">Mẫu số </w:t>
      </w:r>
      <w:r w:rsidRPr="00F80E19">
        <w:rPr>
          <w:b/>
          <w:bCs/>
          <w:sz w:val="22"/>
          <w:szCs w:val="22"/>
          <w:lang w:val="vi-VN"/>
        </w:rPr>
        <w:t>2</w:t>
      </w:r>
      <w:r w:rsidRPr="00F80E19">
        <w:rPr>
          <w:b/>
          <w:bCs/>
          <w:sz w:val="22"/>
          <w:szCs w:val="22"/>
        </w:rPr>
        <w:t>4</w:t>
      </w:r>
    </w:p>
    <w:tbl>
      <w:tblPr>
        <w:tblW w:w="0" w:type="auto"/>
        <w:tblLook w:val="01E0" w:firstRow="1" w:lastRow="1" w:firstColumn="1" w:lastColumn="1" w:noHBand="0" w:noVBand="0"/>
      </w:tblPr>
      <w:tblGrid>
        <w:gridCol w:w="9288"/>
      </w:tblGrid>
      <w:tr w:rsidR="00F80E19" w:rsidRPr="00F80E19" w:rsidTr="005F3F4D">
        <w:tc>
          <w:tcPr>
            <w:tcW w:w="9288" w:type="dxa"/>
          </w:tcPr>
          <w:p w:rsidR="00F80E19" w:rsidRPr="00F80E19" w:rsidRDefault="00F80E19" w:rsidP="005F3F4D">
            <w:pPr>
              <w:jc w:val="center"/>
              <w:rPr>
                <w:b/>
                <w:caps/>
                <w:sz w:val="22"/>
                <w:szCs w:val="22"/>
                <w:lang w:val="nl-NL"/>
              </w:rPr>
            </w:pPr>
          </w:p>
          <w:p w:rsidR="00F80E19" w:rsidRPr="00F80E19" w:rsidRDefault="00F80E19" w:rsidP="005F3F4D">
            <w:pPr>
              <w:jc w:val="center"/>
              <w:rPr>
                <w:b/>
                <w:caps/>
                <w:sz w:val="22"/>
                <w:szCs w:val="22"/>
                <w:lang w:val="nl-NL"/>
              </w:rPr>
            </w:pPr>
            <w:r w:rsidRPr="00F80E19">
              <w:rPr>
                <w:b/>
                <w:caps/>
                <w:sz w:val="22"/>
                <w:szCs w:val="22"/>
                <w:lang w:val="nl-NL"/>
              </w:rPr>
              <w:t>CỘng hòa xã hỘi chỦ nghĩa ViỆt Nam</w:t>
            </w:r>
          </w:p>
          <w:p w:rsidR="00F80E19" w:rsidRPr="00F80E19" w:rsidRDefault="00F80E19" w:rsidP="005F3F4D">
            <w:pPr>
              <w:jc w:val="center"/>
              <w:rPr>
                <w:b/>
                <w:sz w:val="22"/>
                <w:szCs w:val="22"/>
                <w:lang w:val="nl-NL"/>
              </w:rPr>
            </w:pPr>
            <w:r w:rsidRPr="00F80E19">
              <w:rPr>
                <w:b/>
                <w:sz w:val="22"/>
                <w:szCs w:val="22"/>
                <w:lang w:val="nl-NL"/>
              </w:rPr>
              <w:t>Độc lập - Tự do - Hạnh phúc</w:t>
            </w:r>
          </w:p>
          <w:p w:rsidR="00F80E19" w:rsidRPr="00F80E19" w:rsidRDefault="00F80E19" w:rsidP="005F3F4D">
            <w:pPr>
              <w:jc w:val="right"/>
              <w:rPr>
                <w:i/>
                <w:sz w:val="22"/>
                <w:szCs w:val="22"/>
                <w:lang w:val="pt-BR"/>
              </w:rPr>
            </w:pPr>
            <w:r w:rsidRPr="00F80E19">
              <w:rPr>
                <w:i/>
                <w:noProof/>
                <w:sz w:val="22"/>
                <w:szCs w:val="22"/>
                <w:lang w:val="en-GB" w:eastAsia="en-GB"/>
              </w:rPr>
              <mc:AlternateContent>
                <mc:Choice Requires="wps">
                  <w:drawing>
                    <wp:anchor distT="0" distB="0" distL="114300" distR="114300" simplePos="0" relativeHeight="251659264" behindDoc="0" locked="0" layoutInCell="1" allowOverlap="1" wp14:anchorId="14B1492D" wp14:editId="7050FD14">
                      <wp:simplePos x="0" y="0"/>
                      <wp:positionH relativeFrom="column">
                        <wp:posOffset>2066925</wp:posOffset>
                      </wp:positionH>
                      <wp:positionV relativeFrom="paragraph">
                        <wp:posOffset>26035</wp:posOffset>
                      </wp:positionV>
                      <wp:extent cx="1619250" cy="9525"/>
                      <wp:effectExtent l="9525" t="6985" r="9525" b="12065"/>
                      <wp:wrapNone/>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A6D949" id="_x0000_t32" coordsize="21600,21600" o:spt="32" o:oned="t" path="m,l21600,21600e" filled="f">
                      <v:path arrowok="t" fillok="f" o:connecttype="none"/>
                      <o:lock v:ext="edit" shapetype="t"/>
                    </v:shapetype>
                    <v:shape id="Straight Arrow Connector 49" o:spid="_x0000_s1026" type="#_x0000_t32" style="position:absolute;margin-left:162.75pt;margin-top:2.05pt;width:127.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"/>
                  </w:pict>
                </mc:Fallback>
              </mc:AlternateContent>
            </w:r>
          </w:p>
          <w:p w:rsidR="00F80E19" w:rsidRPr="00F80E19" w:rsidRDefault="00F80E19" w:rsidP="005F3F4D">
            <w:pPr>
              <w:jc w:val="right"/>
              <w:rPr>
                <w:i/>
                <w:sz w:val="22"/>
                <w:szCs w:val="22"/>
                <w:lang w:val="pt-BR"/>
              </w:rPr>
            </w:pPr>
            <w:r w:rsidRPr="00F80E19">
              <w:rPr>
                <w:i/>
                <w:sz w:val="22"/>
                <w:szCs w:val="22"/>
                <w:lang w:val="pt-BR"/>
              </w:rPr>
              <w:t xml:space="preserve">……, ngày </w:t>
            </w:r>
            <w:r w:rsidRPr="00F80E19">
              <w:rPr>
                <w:sz w:val="22"/>
                <w:szCs w:val="22"/>
                <w:lang w:val="pt-BR"/>
              </w:rPr>
              <w:t>...</w:t>
            </w:r>
            <w:r w:rsidRPr="00F80E19">
              <w:rPr>
                <w:i/>
                <w:sz w:val="22"/>
                <w:szCs w:val="22"/>
                <w:lang w:val="pt-BR"/>
              </w:rPr>
              <w:t xml:space="preserve">  tháng … năm 20…</w:t>
            </w:r>
          </w:p>
        </w:tc>
      </w:tr>
    </w:tbl>
    <w:p w:rsidR="00F80E19" w:rsidRPr="00F80E19" w:rsidRDefault="00F80E19" w:rsidP="00F80E19">
      <w:pPr>
        <w:jc w:val="center"/>
        <w:rPr>
          <w:b/>
          <w:caps/>
          <w:sz w:val="22"/>
          <w:szCs w:val="22"/>
          <w:lang w:val="pt-BR"/>
        </w:rPr>
      </w:pPr>
    </w:p>
    <w:p w:rsidR="00F80E19" w:rsidRPr="00F80E19" w:rsidRDefault="00F80E19" w:rsidP="00F80E19">
      <w:pPr>
        <w:ind w:right="-261"/>
        <w:jc w:val="center"/>
        <w:rPr>
          <w:b/>
          <w:sz w:val="22"/>
          <w:szCs w:val="22"/>
          <w:lang w:val="pt-BR"/>
        </w:rPr>
      </w:pPr>
    </w:p>
    <w:p w:rsidR="00F80E19" w:rsidRPr="00F80E19" w:rsidRDefault="00F80E19" w:rsidP="00F80E19">
      <w:pPr>
        <w:ind w:right="-261"/>
        <w:jc w:val="center"/>
        <w:rPr>
          <w:b/>
          <w:strike/>
          <w:sz w:val="22"/>
          <w:szCs w:val="22"/>
          <w:lang w:val="pt-BR"/>
        </w:rPr>
      </w:pPr>
      <w:r w:rsidRPr="00F80E19">
        <w:rPr>
          <w:b/>
          <w:sz w:val="22"/>
          <w:szCs w:val="22"/>
          <w:lang w:val="pt-BR"/>
        </w:rPr>
        <w:t>GIẤY ĐĂNG KÝ CÔNG NHẬN GAP KHÁC</w:t>
      </w:r>
      <w:r w:rsidRPr="00F80E19">
        <w:rPr>
          <w:b/>
          <w:strike/>
          <w:sz w:val="22"/>
          <w:szCs w:val="22"/>
          <w:lang w:val="pt-BR"/>
        </w:rPr>
        <w:t xml:space="preserve"> </w:t>
      </w:r>
    </w:p>
    <w:p w:rsidR="00F80E19" w:rsidRPr="00F80E19" w:rsidRDefault="00F80E19" w:rsidP="00F80E19">
      <w:pPr>
        <w:jc w:val="center"/>
        <w:rPr>
          <w:b/>
          <w:caps/>
          <w:sz w:val="22"/>
          <w:szCs w:val="22"/>
          <w:lang w:val="pt-BR"/>
        </w:rPr>
      </w:pPr>
    </w:p>
    <w:p w:rsidR="00F80E19" w:rsidRPr="00F80E19" w:rsidRDefault="00F80E19" w:rsidP="00F80E19">
      <w:pPr>
        <w:jc w:val="center"/>
        <w:rPr>
          <w:sz w:val="22"/>
          <w:szCs w:val="22"/>
          <w:lang w:val="pt-BR"/>
        </w:rPr>
      </w:pPr>
    </w:p>
    <w:p w:rsidR="00F80E19" w:rsidRPr="00F80E19" w:rsidRDefault="00F80E19" w:rsidP="00F80E19">
      <w:pPr>
        <w:jc w:val="center"/>
        <w:rPr>
          <w:sz w:val="22"/>
          <w:szCs w:val="22"/>
          <w:lang w:val="pt-BR"/>
        </w:rPr>
      </w:pPr>
      <w:r w:rsidRPr="00F80E19">
        <w:rPr>
          <w:sz w:val="22"/>
          <w:szCs w:val="22"/>
          <w:lang w:val="pt-BR"/>
        </w:rPr>
        <w:t xml:space="preserve">Kính gửi: ............................... </w:t>
      </w:r>
      <w:r w:rsidRPr="00F80E19">
        <w:rPr>
          <w:i/>
          <w:sz w:val="22"/>
          <w:szCs w:val="22"/>
        </w:rPr>
        <w:t>(Tên cơ quan có thẩm quyền)</w:t>
      </w:r>
    </w:p>
    <w:p w:rsidR="00F80E19" w:rsidRPr="00F80E19" w:rsidRDefault="00F80E19" w:rsidP="00F80E19">
      <w:pPr>
        <w:ind w:left="720" w:firstLine="720"/>
        <w:jc w:val="both"/>
        <w:rPr>
          <w:sz w:val="22"/>
          <w:szCs w:val="22"/>
          <w:lang w:val="pt-BR"/>
        </w:rPr>
      </w:pPr>
    </w:p>
    <w:p w:rsidR="00F80E19" w:rsidRPr="00F80E19" w:rsidRDefault="00F80E19" w:rsidP="00F80E19">
      <w:pPr>
        <w:ind w:firstLine="720"/>
        <w:jc w:val="both"/>
        <w:rPr>
          <w:sz w:val="22"/>
          <w:szCs w:val="22"/>
          <w:lang w:val="pt-BR"/>
        </w:rPr>
      </w:pPr>
    </w:p>
    <w:p w:rsidR="00F80E19" w:rsidRPr="00F80E19" w:rsidRDefault="00F80E19" w:rsidP="00F80E19">
      <w:pPr>
        <w:spacing w:before="120" w:after="120"/>
        <w:ind w:firstLine="720"/>
        <w:jc w:val="both"/>
        <w:rPr>
          <w:lang w:val="pt-BR"/>
        </w:rPr>
      </w:pPr>
      <w:r w:rsidRPr="00F80E19">
        <w:rPr>
          <w:lang w:val="pt-BR"/>
        </w:rPr>
        <w:t>- Tên tổ chức, cá nhân đăng ký:</w:t>
      </w:r>
    </w:p>
    <w:p w:rsidR="00F80E19" w:rsidRPr="00F80E19" w:rsidRDefault="00F80E19" w:rsidP="00F80E19">
      <w:pPr>
        <w:spacing w:before="120" w:after="120"/>
        <w:ind w:left="720" w:firstLine="720"/>
        <w:jc w:val="both"/>
        <w:rPr>
          <w:lang w:val="pt-BR"/>
        </w:rPr>
      </w:pPr>
      <w:r w:rsidRPr="00F80E19">
        <w:rPr>
          <w:lang w:val="pt-BR"/>
        </w:rPr>
        <w:t xml:space="preserve">+  Địa chỉ liên lạc: </w:t>
      </w:r>
    </w:p>
    <w:p w:rsidR="00F80E19" w:rsidRPr="00F80E19" w:rsidRDefault="00F80E19" w:rsidP="00F80E19">
      <w:pPr>
        <w:spacing w:before="120" w:after="120"/>
        <w:ind w:firstLine="720"/>
        <w:rPr>
          <w:lang w:val="pt-BR"/>
        </w:rPr>
      </w:pPr>
      <w:r w:rsidRPr="00F80E19">
        <w:rPr>
          <w:lang w:val="pt-BR"/>
        </w:rPr>
        <w:t xml:space="preserve">    </w:t>
      </w:r>
      <w:r w:rsidRPr="00F80E19">
        <w:rPr>
          <w:lang w:val="pt-BR"/>
        </w:rPr>
        <w:tab/>
        <w:t>+  Điện thoại:</w:t>
      </w:r>
      <w:r w:rsidRPr="00F80E19">
        <w:rPr>
          <w:lang w:val="pt-BR"/>
        </w:rPr>
        <w:tab/>
      </w:r>
      <w:r w:rsidRPr="00F80E19">
        <w:rPr>
          <w:lang w:val="pt-BR"/>
        </w:rPr>
        <w:tab/>
        <w:t xml:space="preserve">Fax:         </w:t>
      </w:r>
      <w:r w:rsidRPr="00F80E19">
        <w:rPr>
          <w:lang w:val="pt-BR"/>
        </w:rPr>
        <w:tab/>
      </w:r>
      <w:r w:rsidRPr="00F80E19">
        <w:rPr>
          <w:lang w:val="pt-BR"/>
        </w:rPr>
        <w:tab/>
        <w:t>E-mail:</w:t>
      </w:r>
    </w:p>
    <w:p w:rsidR="00F80E19" w:rsidRPr="00F80E19" w:rsidRDefault="00F80E19" w:rsidP="00F80E19">
      <w:pPr>
        <w:spacing w:before="120" w:after="120"/>
        <w:ind w:firstLine="709"/>
        <w:jc w:val="both"/>
        <w:rPr>
          <w:lang w:val="pt-BR"/>
        </w:rPr>
      </w:pPr>
      <w:r w:rsidRPr="00F80E19">
        <w:rPr>
          <w:lang w:val="pt-BR"/>
        </w:rPr>
        <w:tab/>
        <w:t xml:space="preserve">- Tên GAP khác đề nghị công nhận: </w:t>
      </w:r>
    </w:p>
    <w:p w:rsidR="00F80E19" w:rsidRPr="00F80E19" w:rsidRDefault="00F80E19" w:rsidP="00F80E19">
      <w:pPr>
        <w:spacing w:before="120" w:after="120"/>
        <w:ind w:firstLine="720"/>
        <w:rPr>
          <w:lang w:val="pt-BR"/>
        </w:rPr>
      </w:pPr>
      <w:r w:rsidRPr="00F80E19">
        <w:rPr>
          <w:lang w:val="pt-BR"/>
        </w:rPr>
        <w:t>-  Tổ chức ban hành GAP khác:</w:t>
      </w:r>
    </w:p>
    <w:p w:rsidR="00F80E19" w:rsidRPr="00F80E19" w:rsidRDefault="00F80E19" w:rsidP="00F80E19">
      <w:pPr>
        <w:spacing w:before="120" w:after="120"/>
        <w:ind w:firstLine="720"/>
        <w:rPr>
          <w:lang w:val="pt-BR"/>
        </w:rPr>
      </w:pPr>
      <w:r w:rsidRPr="00F80E19">
        <w:rPr>
          <w:lang w:val="pt-BR"/>
        </w:rPr>
        <w:tab/>
        <w:t>+ Tên tổ chức ban hành GAP khác:</w:t>
      </w:r>
    </w:p>
    <w:p w:rsidR="00F80E19" w:rsidRPr="00F80E19" w:rsidRDefault="00F80E19" w:rsidP="00F80E19">
      <w:pPr>
        <w:spacing w:before="120" w:after="120"/>
        <w:ind w:left="720" w:firstLine="720"/>
        <w:jc w:val="both"/>
        <w:rPr>
          <w:lang w:val="pt-BR"/>
        </w:rPr>
      </w:pPr>
      <w:r w:rsidRPr="00F80E19">
        <w:rPr>
          <w:lang w:val="pt-BR"/>
        </w:rPr>
        <w:t xml:space="preserve">+  Địa chỉ liên lạc: </w:t>
      </w:r>
    </w:p>
    <w:p w:rsidR="00F80E19" w:rsidRPr="00F80E19" w:rsidRDefault="00F80E19" w:rsidP="00F80E19">
      <w:pPr>
        <w:spacing w:before="120" w:after="120"/>
        <w:jc w:val="both"/>
        <w:rPr>
          <w:lang w:val="pt-BR"/>
        </w:rPr>
      </w:pPr>
      <w:r w:rsidRPr="00F80E19">
        <w:rPr>
          <w:lang w:val="pt-BR"/>
        </w:rPr>
        <w:t xml:space="preserve">    </w:t>
      </w:r>
      <w:r w:rsidRPr="00F80E19">
        <w:rPr>
          <w:lang w:val="pt-BR"/>
        </w:rPr>
        <w:tab/>
      </w:r>
      <w:r w:rsidRPr="00F80E19">
        <w:rPr>
          <w:lang w:val="pt-BR"/>
        </w:rPr>
        <w:tab/>
        <w:t>+  Điện thoại:</w:t>
      </w:r>
      <w:r w:rsidRPr="00F80E19">
        <w:rPr>
          <w:lang w:val="pt-BR"/>
        </w:rPr>
        <w:tab/>
        <w:t xml:space="preserve">Fax:         E-mail: </w:t>
      </w:r>
    </w:p>
    <w:p w:rsidR="00F80E19" w:rsidRPr="00F80E19" w:rsidRDefault="00F80E19" w:rsidP="00F80E19">
      <w:pPr>
        <w:keepNext/>
        <w:spacing w:before="120" w:after="120"/>
        <w:jc w:val="both"/>
        <w:outlineLvl w:val="5"/>
        <w:rPr>
          <w:rFonts w:eastAsia="Calibri"/>
          <w:bCs/>
          <w:lang w:val="pt-BR" w:eastAsia="x-none"/>
        </w:rPr>
      </w:pPr>
      <w:r w:rsidRPr="00F80E19">
        <w:rPr>
          <w:rFonts w:eastAsia="Calibri"/>
          <w:bCs/>
          <w:lang w:val="pt-BR" w:eastAsia="x-none"/>
        </w:rPr>
        <w:t xml:space="preserve">          Sau khi nghiên cứu Thông tư số 54/2014/TT-BNNPTNT ngày 30 tháng 12 năm 2014 của Bộ Nông nghiệp và Phát triển nông thôn quy định về công nhận các tiêu chuẩn GAP khác cho áp dụng để được hưởng chính sách hỗ trợ trong </w:t>
      </w:r>
      <w:r w:rsidRPr="00F80E19">
        <w:rPr>
          <w:rFonts w:eastAsia="Calibri"/>
          <w:bCs/>
          <w:lang w:val="x-none" w:eastAsia="x-none"/>
        </w:rPr>
        <w:t>nông nghiệp, lâm nghiệp và thủy sản</w:t>
      </w:r>
      <w:r w:rsidRPr="00F80E19">
        <w:rPr>
          <w:rFonts w:eastAsia="Calibri"/>
          <w:bCs/>
          <w:lang w:val="pt-BR" w:eastAsia="x-none"/>
        </w:rPr>
        <w:t xml:space="preserve">,..... </w:t>
      </w:r>
      <w:r w:rsidRPr="00F80E19">
        <w:rPr>
          <w:rFonts w:eastAsia="Calibri"/>
          <w:bCs/>
          <w:i/>
          <w:iCs/>
          <w:lang w:val="pt-BR" w:eastAsia="x-none"/>
        </w:rPr>
        <w:t>(Tên tổ chức, cá nhân đăng ký)</w:t>
      </w:r>
      <w:r w:rsidRPr="00F80E19">
        <w:rPr>
          <w:rFonts w:eastAsia="Calibri"/>
          <w:bCs/>
          <w:lang w:val="pt-BR" w:eastAsia="x-none"/>
        </w:rPr>
        <w:t xml:space="preserve"> đề nghị ...... </w:t>
      </w:r>
      <w:r w:rsidRPr="00F80E19">
        <w:rPr>
          <w:rFonts w:eastAsia="Calibri"/>
          <w:bCs/>
          <w:i/>
          <w:iCs/>
          <w:lang w:val="pt-BR" w:eastAsia="x-none"/>
        </w:rPr>
        <w:t>(</w:t>
      </w:r>
      <w:r w:rsidRPr="00F80E19">
        <w:rPr>
          <w:i/>
          <w:iCs/>
        </w:rPr>
        <w:t>Tên cơ quan có thẩm quyền</w:t>
      </w:r>
      <w:r w:rsidRPr="00F80E19">
        <w:rPr>
          <w:rFonts w:eastAsia="Calibri"/>
          <w:bCs/>
          <w:i/>
          <w:iCs/>
          <w:lang w:val="pt-BR" w:eastAsia="x-none"/>
        </w:rPr>
        <w:t>)</w:t>
      </w:r>
      <w:r w:rsidRPr="00F80E19">
        <w:rPr>
          <w:rFonts w:eastAsia="Calibri"/>
          <w:bCs/>
          <w:lang w:val="pt-BR" w:eastAsia="x-none"/>
        </w:rPr>
        <w:t xml:space="preserve"> công nhận (tên GAP khác) trong lĩnh vực (trồng trọt, lâm nghiệp/chăn nuôi/thủy sản) để được hưởng chính sách hỗ trợ theo Quyết định số 01/2012/QĐ-TTg.</w:t>
      </w:r>
    </w:p>
    <w:p w:rsidR="00F80E19" w:rsidRPr="00F80E19" w:rsidRDefault="00F80E19" w:rsidP="00F80E19">
      <w:pPr>
        <w:spacing w:before="120" w:after="120"/>
        <w:ind w:left="-187" w:firstLine="935"/>
        <w:jc w:val="both"/>
        <w:rPr>
          <w:spacing w:val="-6"/>
          <w:lang w:val="pt-BR"/>
        </w:rPr>
      </w:pPr>
      <w:r w:rsidRPr="00F80E19">
        <w:rPr>
          <w:spacing w:val="-6"/>
          <w:lang w:val="pt-BR"/>
        </w:rPr>
        <w:t>Chúng tôi xin cam kết các giấy tờ, tài liệu trong hồ sơ đăng ký là đúng sự thật./.</w:t>
      </w:r>
    </w:p>
    <w:p w:rsidR="00F80E19" w:rsidRPr="00F80E19" w:rsidRDefault="00F80E19" w:rsidP="00F80E19">
      <w:pPr>
        <w:ind w:left="2880" w:firstLine="720"/>
        <w:jc w:val="center"/>
        <w:rPr>
          <w:sz w:val="22"/>
          <w:szCs w:val="22"/>
          <w:lang w:val="pt-BR"/>
        </w:rPr>
      </w:pPr>
      <w:r w:rsidRPr="00F80E19">
        <w:rPr>
          <w:sz w:val="22"/>
          <w:szCs w:val="22"/>
          <w:lang w:val="pt-BR"/>
        </w:rPr>
        <w:t xml:space="preserve">     </w:t>
      </w:r>
    </w:p>
    <w:p w:rsidR="00F80E19" w:rsidRPr="00F80E19" w:rsidRDefault="00F80E19" w:rsidP="00F80E19">
      <w:pPr>
        <w:ind w:left="2880" w:firstLine="720"/>
        <w:jc w:val="center"/>
        <w:rPr>
          <w:b/>
          <w:sz w:val="22"/>
          <w:szCs w:val="22"/>
          <w:lang w:val="pt-BR"/>
        </w:rPr>
      </w:pPr>
      <w:r w:rsidRPr="00F80E19">
        <w:rPr>
          <w:b/>
          <w:sz w:val="22"/>
          <w:szCs w:val="22"/>
          <w:lang w:val="pt-BR"/>
        </w:rPr>
        <w:t>Tổ chức, cá nhân đăng ký</w:t>
      </w:r>
    </w:p>
    <w:p w:rsidR="00F80E19" w:rsidRPr="00F80E19" w:rsidRDefault="00F80E19" w:rsidP="00F80E19">
      <w:pPr>
        <w:ind w:left="2880" w:firstLine="720"/>
        <w:rPr>
          <w:i/>
          <w:sz w:val="22"/>
          <w:szCs w:val="22"/>
          <w:lang w:val="fr-FR"/>
        </w:rPr>
      </w:pPr>
      <w:r w:rsidRPr="00F80E19">
        <w:rPr>
          <w:i/>
          <w:sz w:val="22"/>
          <w:szCs w:val="22"/>
          <w:lang w:val="pt-BR"/>
        </w:rPr>
        <w:t xml:space="preserve">                            </w:t>
      </w:r>
      <w:r w:rsidRPr="00F80E19">
        <w:rPr>
          <w:i/>
          <w:sz w:val="22"/>
          <w:szCs w:val="22"/>
          <w:lang w:val="fr-FR"/>
        </w:rPr>
        <w:t>(Ký tên, đóng dấu/</w:t>
      </w:r>
      <w:r w:rsidRPr="00F80E19">
        <w:rPr>
          <w:i/>
          <w:iCs/>
          <w:sz w:val="22"/>
          <w:szCs w:val="22"/>
        </w:rPr>
        <w:t xml:space="preserve"> chữ ký số</w:t>
      </w:r>
      <w:r w:rsidRPr="00F80E19">
        <w:rPr>
          <w:i/>
          <w:sz w:val="22"/>
          <w:szCs w:val="22"/>
          <w:lang w:val="fr-FR"/>
        </w:rPr>
        <w:t>)</w:t>
      </w:r>
    </w:p>
    <w:p w:rsidR="00F80E19" w:rsidRPr="00F80E19" w:rsidRDefault="00F80E19" w:rsidP="00F80E19">
      <w:pPr>
        <w:tabs>
          <w:tab w:val="left" w:pos="1935"/>
        </w:tabs>
        <w:rPr>
          <w:bCs/>
          <w:sz w:val="22"/>
          <w:szCs w:val="22"/>
        </w:rPr>
      </w:pPr>
    </w:p>
    <w:p w:rsidR="00F80E19" w:rsidRPr="00F80E19" w:rsidRDefault="00F80E19" w:rsidP="00F80E19">
      <w:pPr>
        <w:tabs>
          <w:tab w:val="left" w:pos="1935"/>
        </w:tabs>
        <w:rPr>
          <w:bCs/>
          <w:sz w:val="22"/>
          <w:szCs w:val="22"/>
        </w:rPr>
      </w:pPr>
    </w:p>
    <w:p w:rsidR="00F80E19" w:rsidRPr="00F80E19" w:rsidRDefault="00F80E19" w:rsidP="00F80E19">
      <w:pPr>
        <w:tabs>
          <w:tab w:val="left" w:pos="1935"/>
        </w:tabs>
        <w:rPr>
          <w:bCs/>
          <w:sz w:val="22"/>
          <w:szCs w:val="22"/>
        </w:rPr>
      </w:pPr>
    </w:p>
    <w:p w:rsidR="00F80E19" w:rsidRDefault="00F80E19" w:rsidP="00F80E19">
      <w:pPr>
        <w:tabs>
          <w:tab w:val="left" w:pos="1935"/>
        </w:tabs>
        <w:rPr>
          <w:bCs/>
          <w:sz w:val="22"/>
          <w:szCs w:val="22"/>
        </w:rPr>
      </w:pPr>
    </w:p>
    <w:p w:rsidR="00F80E19" w:rsidRDefault="00F80E19" w:rsidP="00F80E19">
      <w:pPr>
        <w:tabs>
          <w:tab w:val="left" w:pos="1935"/>
        </w:tabs>
        <w:rPr>
          <w:bCs/>
          <w:sz w:val="22"/>
          <w:szCs w:val="22"/>
        </w:rPr>
      </w:pPr>
    </w:p>
    <w:p w:rsidR="00F80E19" w:rsidRDefault="00F80E19" w:rsidP="00F80E19">
      <w:pPr>
        <w:tabs>
          <w:tab w:val="left" w:pos="1935"/>
        </w:tabs>
        <w:rPr>
          <w:bCs/>
          <w:sz w:val="22"/>
          <w:szCs w:val="22"/>
        </w:rPr>
      </w:pPr>
    </w:p>
    <w:p w:rsidR="00F80E19" w:rsidRDefault="00F80E19" w:rsidP="00F80E19">
      <w:pPr>
        <w:tabs>
          <w:tab w:val="left" w:pos="1935"/>
        </w:tabs>
        <w:rPr>
          <w:bCs/>
          <w:sz w:val="22"/>
          <w:szCs w:val="22"/>
        </w:rPr>
      </w:pPr>
    </w:p>
    <w:p w:rsidR="00F80E19" w:rsidRDefault="00F80E19" w:rsidP="00F80E19">
      <w:pPr>
        <w:tabs>
          <w:tab w:val="left" w:pos="1935"/>
        </w:tabs>
        <w:rPr>
          <w:bCs/>
          <w:sz w:val="22"/>
          <w:szCs w:val="22"/>
        </w:rPr>
      </w:pPr>
    </w:p>
    <w:p w:rsidR="00F80E19" w:rsidRDefault="00F80E19" w:rsidP="00F80E19">
      <w:pPr>
        <w:tabs>
          <w:tab w:val="left" w:pos="1935"/>
        </w:tabs>
        <w:rPr>
          <w:bCs/>
          <w:sz w:val="22"/>
          <w:szCs w:val="22"/>
        </w:rPr>
      </w:pPr>
    </w:p>
    <w:p w:rsidR="00F80E19" w:rsidRDefault="00F80E19" w:rsidP="00F80E19">
      <w:pPr>
        <w:tabs>
          <w:tab w:val="left" w:pos="1935"/>
        </w:tabs>
        <w:rPr>
          <w:bCs/>
          <w:sz w:val="22"/>
          <w:szCs w:val="22"/>
        </w:rPr>
      </w:pPr>
    </w:p>
    <w:p w:rsidR="00F80E19" w:rsidRDefault="00F80E19" w:rsidP="00F80E19">
      <w:pPr>
        <w:tabs>
          <w:tab w:val="left" w:pos="1935"/>
        </w:tabs>
        <w:rPr>
          <w:bCs/>
          <w:sz w:val="22"/>
          <w:szCs w:val="22"/>
        </w:rPr>
      </w:pPr>
    </w:p>
    <w:p w:rsidR="00F80E19" w:rsidRDefault="00F80E19"/>
    <w:sectPr w:rsidR="00F80E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E19"/>
    <w:rsid w:val="00F80E19"/>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6FE57EA9"/>
  <w15:chartTrackingRefBased/>
  <w15:docId w15:val="{872C6F65-7754-154A-B238-0B750A567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E19"/>
    <w:rPr>
      <w:rFonts w:ascii="Times New Roman" w:eastAsia="Times New Roman" w:hAnsi="Times New Roman"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983</Characters>
  <Application>Microsoft Office Word</Application>
  <DocSecurity>0</DocSecurity>
  <Lines>8</Lines>
  <Paragraphs>2</Paragraphs>
  <ScaleCrop>false</ScaleCrop>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nguyenhuongland6@gmail.com</dc:creator>
  <cp:keywords/>
  <dc:description/>
  <cp:lastModifiedBy>nguyenhuongland6@gmail.com</cp:lastModifiedBy>
  <cp:revision>1</cp:revision>
  <dcterms:created xsi:type="dcterms:W3CDTF">2025-06-21T18:57:00Z</dcterms:created>
  <dcterms:modified xsi:type="dcterms:W3CDTF">2025-06-21T18:58:00Z</dcterms:modified>
</cp:coreProperties>
</file>